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7803F" w14:textId="77777777" w:rsidR="005C0420" w:rsidRPr="005C0420" w:rsidRDefault="005C0420" w:rsidP="005C0420">
      <w:pPr>
        <w:spacing w:after="160" w:line="259" w:lineRule="auto"/>
        <w:ind w:firstLine="0"/>
        <w:jc w:val="right"/>
        <w:rPr>
          <w:rFonts w:eastAsia="Calibri"/>
          <w:lang w:eastAsia="en-US"/>
        </w:rPr>
      </w:pPr>
      <w:r w:rsidRPr="005C0420">
        <w:rPr>
          <w:rFonts w:eastAsia="Calibri"/>
          <w:lang w:eastAsia="en-US"/>
        </w:rPr>
        <w:t>Приложение №1</w:t>
      </w:r>
    </w:p>
    <w:p w14:paraId="548FCEEC" w14:textId="77777777" w:rsidR="005C0420" w:rsidRPr="005C0420" w:rsidRDefault="005C0420" w:rsidP="005C0420">
      <w:pPr>
        <w:spacing w:line="240" w:lineRule="auto"/>
        <w:ind w:firstLine="0"/>
        <w:jc w:val="right"/>
        <w:rPr>
          <w:rFonts w:eastAsia="Calibri"/>
          <w:lang w:eastAsia="en-US"/>
        </w:rPr>
      </w:pPr>
      <w:r w:rsidRPr="005C0420">
        <w:rPr>
          <w:rFonts w:eastAsia="Calibri"/>
          <w:lang w:eastAsia="en-US"/>
        </w:rPr>
        <w:t>Содержательный раздел АООП ООО</w:t>
      </w:r>
    </w:p>
    <w:p w14:paraId="2C020C00" w14:textId="77777777" w:rsidR="005C0420" w:rsidRPr="005C0420" w:rsidRDefault="005C0420" w:rsidP="005C0420">
      <w:pPr>
        <w:spacing w:line="240" w:lineRule="auto"/>
        <w:ind w:firstLine="0"/>
        <w:jc w:val="right"/>
        <w:rPr>
          <w:rFonts w:eastAsia="Calibri"/>
          <w:lang w:eastAsia="en-US"/>
        </w:rPr>
      </w:pPr>
      <w:r w:rsidRPr="005C0420">
        <w:rPr>
          <w:rFonts w:eastAsia="Calibri"/>
          <w:lang w:eastAsia="en-US"/>
        </w:rPr>
        <w:t xml:space="preserve">для обучающихся с задержкой </w:t>
      </w:r>
    </w:p>
    <w:p w14:paraId="659334CA" w14:textId="77777777" w:rsidR="005C0420" w:rsidRPr="005C0420" w:rsidRDefault="005C0420" w:rsidP="005C0420">
      <w:pPr>
        <w:spacing w:line="240" w:lineRule="auto"/>
        <w:ind w:firstLine="0"/>
        <w:jc w:val="right"/>
        <w:rPr>
          <w:rFonts w:eastAsia="Calibri"/>
          <w:lang w:eastAsia="en-US"/>
        </w:rPr>
      </w:pPr>
      <w:r w:rsidRPr="005C0420">
        <w:rPr>
          <w:rFonts w:eastAsia="Calibri"/>
          <w:lang w:eastAsia="en-US"/>
        </w:rPr>
        <w:t>психического развития</w:t>
      </w:r>
    </w:p>
    <w:p w14:paraId="5B5D0C96" w14:textId="77777777" w:rsidR="005C0420" w:rsidRPr="005C0420" w:rsidRDefault="005C0420" w:rsidP="005C0420">
      <w:pPr>
        <w:spacing w:after="160" w:line="259" w:lineRule="auto"/>
        <w:ind w:firstLine="0"/>
        <w:jc w:val="right"/>
        <w:rPr>
          <w:rFonts w:eastAsia="Calibri"/>
          <w:sz w:val="24"/>
          <w:szCs w:val="24"/>
          <w:lang w:eastAsia="en-US"/>
        </w:rPr>
      </w:pPr>
    </w:p>
    <w:p w14:paraId="1BB8C337" w14:textId="77777777" w:rsidR="005C0420" w:rsidRPr="005C0420" w:rsidRDefault="005C0420" w:rsidP="005C0420">
      <w:pPr>
        <w:spacing w:after="160" w:line="259" w:lineRule="auto"/>
        <w:ind w:firstLine="0"/>
        <w:jc w:val="right"/>
        <w:rPr>
          <w:rFonts w:eastAsia="Calibri"/>
          <w:sz w:val="24"/>
          <w:szCs w:val="24"/>
          <w:lang w:eastAsia="en-US"/>
        </w:rPr>
      </w:pPr>
    </w:p>
    <w:p w14:paraId="1A25DDF7" w14:textId="77777777" w:rsidR="005C0420" w:rsidRPr="005C0420" w:rsidRDefault="005C0420" w:rsidP="005C0420">
      <w:pPr>
        <w:spacing w:after="160" w:line="259" w:lineRule="auto"/>
        <w:ind w:firstLine="0"/>
        <w:jc w:val="right"/>
        <w:rPr>
          <w:rFonts w:eastAsia="Calibri"/>
          <w:sz w:val="24"/>
          <w:szCs w:val="24"/>
          <w:lang w:eastAsia="en-US"/>
        </w:rPr>
      </w:pPr>
    </w:p>
    <w:p w14:paraId="39C0FD0F" w14:textId="77777777" w:rsidR="005C0420" w:rsidRPr="005C0420" w:rsidRDefault="005C0420" w:rsidP="005C0420">
      <w:pPr>
        <w:spacing w:after="160" w:line="259" w:lineRule="auto"/>
        <w:ind w:firstLine="0"/>
        <w:jc w:val="right"/>
        <w:rPr>
          <w:rFonts w:eastAsia="Calibri"/>
          <w:sz w:val="24"/>
          <w:szCs w:val="24"/>
          <w:lang w:eastAsia="en-US"/>
        </w:rPr>
      </w:pPr>
    </w:p>
    <w:p w14:paraId="3BB9085C" w14:textId="77777777" w:rsidR="005C0420" w:rsidRPr="005C0420" w:rsidRDefault="005C0420" w:rsidP="005C0420">
      <w:pPr>
        <w:spacing w:after="160" w:line="259" w:lineRule="auto"/>
        <w:ind w:firstLine="0"/>
        <w:jc w:val="right"/>
        <w:rPr>
          <w:rFonts w:eastAsia="Calibri"/>
          <w:sz w:val="24"/>
          <w:szCs w:val="24"/>
          <w:lang w:eastAsia="en-US"/>
        </w:rPr>
      </w:pPr>
    </w:p>
    <w:p w14:paraId="44827814" w14:textId="77777777" w:rsidR="005C0420" w:rsidRPr="005C0420" w:rsidRDefault="005C0420" w:rsidP="005C0420">
      <w:pPr>
        <w:spacing w:after="160" w:line="259" w:lineRule="auto"/>
        <w:ind w:firstLine="0"/>
        <w:jc w:val="right"/>
        <w:rPr>
          <w:rFonts w:eastAsia="Calibri"/>
          <w:sz w:val="24"/>
          <w:szCs w:val="24"/>
          <w:lang w:eastAsia="en-US"/>
        </w:rPr>
      </w:pPr>
    </w:p>
    <w:p w14:paraId="5C457C1E" w14:textId="77777777" w:rsidR="005C0420" w:rsidRPr="005C0420" w:rsidRDefault="005C0420" w:rsidP="005C0420">
      <w:pPr>
        <w:spacing w:line="240" w:lineRule="auto"/>
        <w:ind w:firstLine="0"/>
        <w:jc w:val="center"/>
        <w:rPr>
          <w:sz w:val="24"/>
          <w:szCs w:val="24"/>
        </w:rPr>
      </w:pPr>
      <w:r w:rsidRPr="005C0420">
        <w:rPr>
          <w:color w:val="000000"/>
        </w:rPr>
        <w:t xml:space="preserve"> РАБОЧАЯ ПРОГРАММА</w:t>
      </w:r>
    </w:p>
    <w:p w14:paraId="70B77778" w14:textId="77777777" w:rsidR="005C0420" w:rsidRPr="005C0420" w:rsidRDefault="005C0420" w:rsidP="005C0420">
      <w:pPr>
        <w:spacing w:line="240" w:lineRule="auto"/>
        <w:ind w:firstLine="0"/>
        <w:jc w:val="center"/>
        <w:rPr>
          <w:color w:val="000000"/>
        </w:rPr>
      </w:pPr>
      <w:r w:rsidRPr="005C0420">
        <w:rPr>
          <w:color w:val="000000"/>
        </w:rPr>
        <w:t xml:space="preserve">ОСНОВНОГО ОБЩЕГО ОБРАЗОВАНИЯ </w:t>
      </w:r>
    </w:p>
    <w:p w14:paraId="496F1800" w14:textId="77777777" w:rsidR="005C0420" w:rsidRPr="005C0420" w:rsidRDefault="005C0420" w:rsidP="005C0420">
      <w:pPr>
        <w:spacing w:line="240" w:lineRule="auto"/>
        <w:ind w:firstLine="0"/>
        <w:jc w:val="center"/>
        <w:rPr>
          <w:color w:val="000000"/>
        </w:rPr>
      </w:pPr>
      <w:r w:rsidRPr="005C0420">
        <w:rPr>
          <w:color w:val="000000"/>
        </w:rPr>
        <w:t xml:space="preserve">ДЛЯ ОБУЧАЮЩИХСЯ </w:t>
      </w:r>
    </w:p>
    <w:p w14:paraId="45F896EF" w14:textId="77777777" w:rsidR="005C0420" w:rsidRPr="005C0420" w:rsidRDefault="005C0420" w:rsidP="005C0420">
      <w:pPr>
        <w:spacing w:after="160" w:line="240" w:lineRule="auto"/>
        <w:ind w:firstLine="0"/>
        <w:jc w:val="center"/>
        <w:rPr>
          <w:color w:val="000000"/>
        </w:rPr>
      </w:pPr>
      <w:r w:rsidRPr="005C0420">
        <w:rPr>
          <w:color w:val="000000"/>
        </w:rPr>
        <w:t>С ЗАДЕРЖКОЙ ПСИХИЧЕСКОГО РАЗВИТИЯ</w:t>
      </w:r>
    </w:p>
    <w:p w14:paraId="6CC32DFB" w14:textId="5566980A" w:rsidR="005C0420" w:rsidRPr="005C0420" w:rsidRDefault="005C0420" w:rsidP="005C0420">
      <w:pPr>
        <w:widowControl w:val="0"/>
        <w:spacing w:before="191" w:line="196" w:lineRule="auto"/>
        <w:ind w:left="1271" w:right="1269" w:firstLine="0"/>
        <w:jc w:val="center"/>
        <w:rPr>
          <w:sz w:val="24"/>
          <w:szCs w:val="24"/>
        </w:rPr>
      </w:pPr>
      <w:r>
        <w:rPr>
          <w:b/>
          <w:bCs/>
          <w:color w:val="000000"/>
        </w:rPr>
        <w:t>ФИЗИКА</w:t>
      </w:r>
    </w:p>
    <w:p w14:paraId="16C7EA40" w14:textId="27096FFA" w:rsidR="005C0420" w:rsidRPr="005C0420" w:rsidRDefault="005C0420" w:rsidP="005C0420">
      <w:pPr>
        <w:widowControl w:val="0"/>
        <w:spacing w:before="273" w:line="240" w:lineRule="auto"/>
        <w:ind w:left="1271" w:right="1271" w:firstLine="0"/>
        <w:jc w:val="center"/>
        <w:rPr>
          <w:color w:val="000000"/>
        </w:rPr>
      </w:pPr>
      <w:r>
        <w:rPr>
          <w:color w:val="000000"/>
        </w:rPr>
        <w:t>(7</w:t>
      </w:r>
      <w:bookmarkStart w:id="0" w:name="_GoBack"/>
      <w:bookmarkEnd w:id="0"/>
      <w:r w:rsidRPr="005C0420">
        <w:rPr>
          <w:color w:val="000000"/>
        </w:rPr>
        <w:t>-9 классы)</w:t>
      </w:r>
    </w:p>
    <w:p w14:paraId="0E725AAA" w14:textId="77777777" w:rsidR="005C0420" w:rsidRPr="005C0420" w:rsidRDefault="005C0420" w:rsidP="005C0420">
      <w:pPr>
        <w:widowControl w:val="0"/>
        <w:spacing w:before="273" w:line="240" w:lineRule="auto"/>
        <w:ind w:left="1271" w:right="1271" w:firstLine="0"/>
        <w:jc w:val="center"/>
        <w:rPr>
          <w:color w:val="000000"/>
        </w:rPr>
      </w:pPr>
    </w:p>
    <w:p w14:paraId="7B2A0D6C" w14:textId="77777777" w:rsidR="005C0420" w:rsidRDefault="005C0420" w:rsidP="00811460">
      <w:pPr>
        <w:suppressAutoHyphens/>
        <w:spacing w:line="240" w:lineRule="auto"/>
        <w:ind w:firstLine="567"/>
        <w:jc w:val="center"/>
        <w:rPr>
          <w:b/>
        </w:rPr>
      </w:pPr>
    </w:p>
    <w:p w14:paraId="3C82A01B" w14:textId="77777777" w:rsidR="005C0420" w:rsidRDefault="005C0420" w:rsidP="00811460">
      <w:pPr>
        <w:suppressAutoHyphens/>
        <w:spacing w:line="240" w:lineRule="auto"/>
        <w:ind w:firstLine="567"/>
        <w:jc w:val="center"/>
        <w:rPr>
          <w:b/>
        </w:rPr>
      </w:pPr>
    </w:p>
    <w:p w14:paraId="46525354" w14:textId="77777777" w:rsidR="005C0420" w:rsidRDefault="005C0420" w:rsidP="00811460">
      <w:pPr>
        <w:suppressAutoHyphens/>
        <w:spacing w:line="240" w:lineRule="auto"/>
        <w:ind w:firstLine="567"/>
        <w:jc w:val="center"/>
        <w:rPr>
          <w:b/>
        </w:rPr>
      </w:pPr>
    </w:p>
    <w:p w14:paraId="24D6D040" w14:textId="77777777" w:rsidR="005C0420" w:rsidRDefault="005C0420" w:rsidP="00811460">
      <w:pPr>
        <w:suppressAutoHyphens/>
        <w:spacing w:line="240" w:lineRule="auto"/>
        <w:ind w:firstLine="567"/>
        <w:jc w:val="center"/>
        <w:rPr>
          <w:b/>
        </w:rPr>
      </w:pPr>
    </w:p>
    <w:p w14:paraId="77DE0790" w14:textId="77777777" w:rsidR="005C0420" w:rsidRDefault="005C0420" w:rsidP="00811460">
      <w:pPr>
        <w:suppressAutoHyphens/>
        <w:spacing w:line="240" w:lineRule="auto"/>
        <w:ind w:firstLine="567"/>
        <w:jc w:val="center"/>
        <w:rPr>
          <w:b/>
        </w:rPr>
      </w:pPr>
    </w:p>
    <w:p w14:paraId="5A26DCB3" w14:textId="77777777" w:rsidR="005C0420" w:rsidRDefault="005C0420" w:rsidP="00811460">
      <w:pPr>
        <w:suppressAutoHyphens/>
        <w:spacing w:line="240" w:lineRule="auto"/>
        <w:ind w:firstLine="567"/>
        <w:jc w:val="center"/>
        <w:rPr>
          <w:b/>
        </w:rPr>
      </w:pPr>
    </w:p>
    <w:p w14:paraId="7A086311" w14:textId="77777777" w:rsidR="005C0420" w:rsidRDefault="005C0420" w:rsidP="00811460">
      <w:pPr>
        <w:suppressAutoHyphens/>
        <w:spacing w:line="240" w:lineRule="auto"/>
        <w:ind w:firstLine="567"/>
        <w:jc w:val="center"/>
        <w:rPr>
          <w:b/>
        </w:rPr>
      </w:pPr>
    </w:p>
    <w:p w14:paraId="1B27E994" w14:textId="77777777" w:rsidR="005C0420" w:rsidRDefault="005C0420" w:rsidP="00811460">
      <w:pPr>
        <w:suppressAutoHyphens/>
        <w:spacing w:line="240" w:lineRule="auto"/>
        <w:ind w:firstLine="567"/>
        <w:jc w:val="center"/>
        <w:rPr>
          <w:b/>
        </w:rPr>
      </w:pPr>
    </w:p>
    <w:p w14:paraId="483A3F63" w14:textId="77777777" w:rsidR="005C0420" w:rsidRDefault="005C0420" w:rsidP="00811460">
      <w:pPr>
        <w:suppressAutoHyphens/>
        <w:spacing w:line="240" w:lineRule="auto"/>
        <w:ind w:firstLine="567"/>
        <w:jc w:val="center"/>
        <w:rPr>
          <w:b/>
        </w:rPr>
      </w:pPr>
    </w:p>
    <w:p w14:paraId="49EDFDED" w14:textId="77777777" w:rsidR="005C0420" w:rsidRDefault="005C0420" w:rsidP="00811460">
      <w:pPr>
        <w:suppressAutoHyphens/>
        <w:spacing w:line="240" w:lineRule="auto"/>
        <w:ind w:firstLine="567"/>
        <w:jc w:val="center"/>
        <w:rPr>
          <w:b/>
        </w:rPr>
      </w:pPr>
    </w:p>
    <w:p w14:paraId="2DA5264F" w14:textId="77777777" w:rsidR="005C0420" w:rsidRDefault="005C0420" w:rsidP="00811460">
      <w:pPr>
        <w:suppressAutoHyphens/>
        <w:spacing w:line="240" w:lineRule="auto"/>
        <w:ind w:firstLine="567"/>
        <w:jc w:val="center"/>
        <w:rPr>
          <w:b/>
        </w:rPr>
      </w:pPr>
    </w:p>
    <w:p w14:paraId="3691383E" w14:textId="77777777" w:rsidR="005C0420" w:rsidRDefault="005C0420" w:rsidP="00811460">
      <w:pPr>
        <w:suppressAutoHyphens/>
        <w:spacing w:line="240" w:lineRule="auto"/>
        <w:ind w:firstLine="567"/>
        <w:jc w:val="center"/>
        <w:rPr>
          <w:b/>
        </w:rPr>
      </w:pPr>
    </w:p>
    <w:p w14:paraId="112E5538" w14:textId="77777777" w:rsidR="005C0420" w:rsidRDefault="005C0420" w:rsidP="00811460">
      <w:pPr>
        <w:suppressAutoHyphens/>
        <w:spacing w:line="240" w:lineRule="auto"/>
        <w:ind w:firstLine="567"/>
        <w:jc w:val="center"/>
        <w:rPr>
          <w:b/>
        </w:rPr>
      </w:pPr>
    </w:p>
    <w:p w14:paraId="32E544FE" w14:textId="77777777" w:rsidR="005C0420" w:rsidRDefault="005C0420" w:rsidP="00811460">
      <w:pPr>
        <w:suppressAutoHyphens/>
        <w:spacing w:line="240" w:lineRule="auto"/>
        <w:ind w:firstLine="567"/>
        <w:jc w:val="center"/>
        <w:rPr>
          <w:b/>
        </w:rPr>
      </w:pPr>
    </w:p>
    <w:p w14:paraId="00155520" w14:textId="77777777" w:rsidR="005C0420" w:rsidRDefault="005C0420" w:rsidP="00811460">
      <w:pPr>
        <w:suppressAutoHyphens/>
        <w:spacing w:line="240" w:lineRule="auto"/>
        <w:ind w:firstLine="567"/>
        <w:jc w:val="center"/>
        <w:rPr>
          <w:b/>
        </w:rPr>
      </w:pPr>
    </w:p>
    <w:p w14:paraId="452E1276" w14:textId="77777777" w:rsidR="005C0420" w:rsidRDefault="005C0420" w:rsidP="00811460">
      <w:pPr>
        <w:suppressAutoHyphens/>
        <w:spacing w:line="240" w:lineRule="auto"/>
        <w:ind w:firstLine="567"/>
        <w:jc w:val="center"/>
        <w:rPr>
          <w:b/>
        </w:rPr>
      </w:pPr>
    </w:p>
    <w:p w14:paraId="42A2DBDF" w14:textId="77777777" w:rsidR="005C0420" w:rsidRDefault="005C0420" w:rsidP="00811460">
      <w:pPr>
        <w:suppressAutoHyphens/>
        <w:spacing w:line="240" w:lineRule="auto"/>
        <w:ind w:firstLine="567"/>
        <w:jc w:val="center"/>
        <w:rPr>
          <w:b/>
        </w:rPr>
      </w:pPr>
    </w:p>
    <w:p w14:paraId="4A59729C" w14:textId="77777777" w:rsidR="005C0420" w:rsidRDefault="005C0420" w:rsidP="00811460">
      <w:pPr>
        <w:suppressAutoHyphens/>
        <w:spacing w:line="240" w:lineRule="auto"/>
        <w:ind w:firstLine="567"/>
        <w:jc w:val="center"/>
        <w:rPr>
          <w:b/>
        </w:rPr>
      </w:pPr>
    </w:p>
    <w:p w14:paraId="50A2F7BE" w14:textId="77777777" w:rsidR="005C0420" w:rsidRDefault="005C0420" w:rsidP="00811460">
      <w:pPr>
        <w:suppressAutoHyphens/>
        <w:spacing w:line="240" w:lineRule="auto"/>
        <w:ind w:firstLine="567"/>
        <w:jc w:val="center"/>
        <w:rPr>
          <w:b/>
        </w:rPr>
      </w:pPr>
    </w:p>
    <w:p w14:paraId="053B627F" w14:textId="77777777" w:rsidR="005C0420" w:rsidRDefault="005C0420" w:rsidP="00811460">
      <w:pPr>
        <w:suppressAutoHyphens/>
        <w:spacing w:line="240" w:lineRule="auto"/>
        <w:ind w:firstLine="567"/>
        <w:jc w:val="center"/>
        <w:rPr>
          <w:b/>
        </w:rPr>
      </w:pPr>
    </w:p>
    <w:p w14:paraId="3A33D30E" w14:textId="77777777" w:rsidR="005C0420" w:rsidRDefault="005C0420" w:rsidP="00811460">
      <w:pPr>
        <w:suppressAutoHyphens/>
        <w:spacing w:line="240" w:lineRule="auto"/>
        <w:ind w:firstLine="567"/>
        <w:jc w:val="center"/>
        <w:rPr>
          <w:b/>
        </w:rPr>
      </w:pPr>
    </w:p>
    <w:p w14:paraId="0A4127EE" w14:textId="77777777" w:rsidR="005C0420" w:rsidRDefault="005C0420" w:rsidP="00811460">
      <w:pPr>
        <w:suppressAutoHyphens/>
        <w:spacing w:line="240" w:lineRule="auto"/>
        <w:ind w:firstLine="567"/>
        <w:jc w:val="center"/>
        <w:rPr>
          <w:b/>
        </w:rPr>
      </w:pPr>
    </w:p>
    <w:p w14:paraId="675B49B0" w14:textId="77777777" w:rsidR="005C0420" w:rsidRDefault="005C0420" w:rsidP="00811460">
      <w:pPr>
        <w:suppressAutoHyphens/>
        <w:spacing w:line="240" w:lineRule="auto"/>
        <w:ind w:firstLine="567"/>
        <w:jc w:val="center"/>
        <w:rPr>
          <w:b/>
        </w:rPr>
      </w:pPr>
    </w:p>
    <w:p w14:paraId="50F84CD2" w14:textId="77777777" w:rsidR="005C0420" w:rsidRDefault="005C0420" w:rsidP="00811460">
      <w:pPr>
        <w:suppressAutoHyphens/>
        <w:spacing w:line="240" w:lineRule="auto"/>
        <w:ind w:firstLine="567"/>
        <w:jc w:val="center"/>
        <w:rPr>
          <w:b/>
        </w:rPr>
      </w:pPr>
    </w:p>
    <w:p w14:paraId="300DC96D" w14:textId="3426D64E" w:rsidR="00E94334" w:rsidRPr="00811460" w:rsidRDefault="00E94334" w:rsidP="00811460">
      <w:pPr>
        <w:suppressAutoHyphens/>
        <w:spacing w:line="240" w:lineRule="auto"/>
        <w:ind w:firstLine="567"/>
        <w:jc w:val="center"/>
        <w:rPr>
          <w:b/>
        </w:rPr>
      </w:pPr>
      <w:r w:rsidRPr="00811460">
        <w:rPr>
          <w:b/>
        </w:rPr>
        <w:t>ФИЗИКА</w:t>
      </w:r>
    </w:p>
    <w:p w14:paraId="5D78CEDF" w14:textId="57B0ADF1" w:rsidR="00A772E4" w:rsidRPr="00811460" w:rsidRDefault="00010FD2" w:rsidP="00811460">
      <w:pPr>
        <w:suppressAutoHyphens/>
        <w:spacing w:line="240" w:lineRule="auto"/>
        <w:ind w:firstLine="567"/>
        <w:jc w:val="center"/>
        <w:rPr>
          <w:b/>
          <w:i/>
        </w:rPr>
      </w:pPr>
      <w:r w:rsidRPr="00811460">
        <w:rPr>
          <w:b/>
          <w:i/>
        </w:rPr>
        <w:t>Пояснительная записка</w:t>
      </w:r>
    </w:p>
    <w:p w14:paraId="7EA529D5" w14:textId="77777777" w:rsidR="00A772E4" w:rsidRPr="00811460" w:rsidRDefault="00010FD2" w:rsidP="00811460">
      <w:pPr>
        <w:tabs>
          <w:tab w:val="left" w:pos="5387"/>
        </w:tabs>
        <w:suppressAutoHyphens/>
        <w:spacing w:line="240" w:lineRule="auto"/>
        <w:ind w:firstLine="567"/>
        <w:jc w:val="center"/>
        <w:rPr>
          <w:b/>
          <w:i/>
        </w:rPr>
      </w:pPr>
      <w:r w:rsidRPr="00811460">
        <w:rPr>
          <w:b/>
          <w:i/>
        </w:rPr>
        <w:t>Общая характеристика учебного предмета «Физика»</w:t>
      </w:r>
    </w:p>
    <w:p w14:paraId="2142D501" w14:textId="3D3C8293" w:rsidR="00A772E4" w:rsidRPr="00811460" w:rsidRDefault="00010FD2" w:rsidP="00811460">
      <w:pPr>
        <w:suppressAutoHyphens/>
        <w:spacing w:line="240" w:lineRule="auto"/>
        <w:ind w:firstLine="567"/>
        <w:jc w:val="both"/>
      </w:pPr>
      <w:r w:rsidRPr="00811460">
        <w:t>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Физика — это предмет, который не только вносит основной вклад в естественно­научную картину мира, но и предоставляет наиболее ясные образцы применения научного метода познания, т е способа получения достоверных знаний о мире. Наконец, физика — это предмет, который наряду с другими естественно­научными предметами должен дать обучающимся представление об увлекательности научного исследования и радости самостоят</w:t>
      </w:r>
      <w:r w:rsidR="00811460">
        <w:t>ельного открытия нового знания.</w:t>
      </w:r>
    </w:p>
    <w:p w14:paraId="1BF24E2C" w14:textId="77777777" w:rsidR="00A772E4" w:rsidRPr="00811460" w:rsidRDefault="00010FD2" w:rsidP="00811460">
      <w:pPr>
        <w:suppressAutoHyphens/>
        <w:spacing w:line="240" w:lineRule="auto"/>
        <w:ind w:firstLine="567"/>
        <w:jc w:val="both"/>
      </w:pPr>
      <w:r w:rsidRPr="00811460">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основной массы обучающихся, которые в дальнейшем будут заняты в самых разнообразных сферах деятельности. Но не менее важной задачей является выявление и подготовка талантливых молодых людей для продолжения образования и дальнейшей профессиональной деятельности в области естественно­научных исследований и создании новых технологий. Согласно принятому в международном сообществе определению, «Естественно­научная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w:t>
      </w:r>
    </w:p>
    <w:p w14:paraId="39ADBA69" w14:textId="77777777" w:rsidR="00A772E4" w:rsidRPr="00811460" w:rsidRDefault="00010FD2" w:rsidP="00811460">
      <w:pPr>
        <w:suppressAutoHyphens/>
        <w:spacing w:line="240" w:lineRule="auto"/>
        <w:ind w:firstLine="567"/>
        <w:jc w:val="both"/>
      </w:pPr>
      <w:r w:rsidRPr="00811460">
        <w:t>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14:paraId="58D53279" w14:textId="77777777" w:rsidR="00A772E4" w:rsidRPr="00811460" w:rsidRDefault="00010FD2" w:rsidP="00811460">
      <w:pPr>
        <w:numPr>
          <w:ilvl w:val="0"/>
          <w:numId w:val="1"/>
        </w:numPr>
        <w:suppressAutoHyphens/>
        <w:spacing w:line="240" w:lineRule="auto"/>
        <w:ind w:firstLine="567"/>
        <w:jc w:val="both"/>
      </w:pPr>
      <w:r w:rsidRPr="00811460">
        <w:t>научно объяснять явления,</w:t>
      </w:r>
    </w:p>
    <w:p w14:paraId="05FE2E1E" w14:textId="77777777" w:rsidR="00A772E4" w:rsidRPr="00811460" w:rsidRDefault="00010FD2" w:rsidP="00811460">
      <w:pPr>
        <w:numPr>
          <w:ilvl w:val="0"/>
          <w:numId w:val="1"/>
        </w:numPr>
        <w:suppressAutoHyphens/>
        <w:spacing w:line="240" w:lineRule="auto"/>
        <w:ind w:firstLine="567"/>
        <w:jc w:val="both"/>
      </w:pPr>
      <w:r w:rsidRPr="00811460">
        <w:t>оценивать и понимать особенности научного исследования,</w:t>
      </w:r>
    </w:p>
    <w:p w14:paraId="033BE66E" w14:textId="7EC3D6E9" w:rsidR="00A772E4" w:rsidRPr="00811460" w:rsidRDefault="00010FD2" w:rsidP="00811460">
      <w:pPr>
        <w:numPr>
          <w:ilvl w:val="0"/>
          <w:numId w:val="1"/>
        </w:numPr>
        <w:suppressAutoHyphens/>
        <w:spacing w:line="240" w:lineRule="auto"/>
        <w:ind w:firstLine="567"/>
        <w:jc w:val="both"/>
      </w:pPr>
      <w:r w:rsidRPr="00811460">
        <w:t>интерпретировать данные и использовать научные доказательства для получения выводов»</w:t>
      </w:r>
      <w:r w:rsidR="00E04DBD" w:rsidRPr="00811460">
        <w:t>.</w:t>
      </w:r>
    </w:p>
    <w:p w14:paraId="2C03BFE9" w14:textId="77777777" w:rsidR="00A772E4" w:rsidRPr="00811460" w:rsidRDefault="00010FD2" w:rsidP="00811460">
      <w:pPr>
        <w:suppressAutoHyphens/>
        <w:spacing w:line="240" w:lineRule="auto"/>
        <w:ind w:firstLine="567"/>
        <w:jc w:val="both"/>
      </w:pPr>
      <w:r w:rsidRPr="00811460">
        <w:t>Изучение физики способно внести решающий вклад в формирование естественно­научной грамотности обучающихся.</w:t>
      </w:r>
    </w:p>
    <w:p w14:paraId="26E61F19" w14:textId="77777777" w:rsidR="00A772E4" w:rsidRPr="00811460" w:rsidRDefault="00010FD2" w:rsidP="00811460">
      <w:pPr>
        <w:suppressAutoHyphens/>
        <w:spacing w:line="240" w:lineRule="auto"/>
        <w:ind w:firstLine="567"/>
        <w:jc w:val="both"/>
      </w:pPr>
      <w:r w:rsidRPr="00811460">
        <w:rPr>
          <w:b/>
          <w:i/>
        </w:rPr>
        <w:t>Коррекционно-развивающий потенциал</w:t>
      </w:r>
      <w:r w:rsidRPr="00811460">
        <w:t xml:space="preserve"> учебного предмета «Физика» обеспечивает преодоления обучающимися следующих специфических трудностей, обусловленных слабовидением:</w:t>
      </w:r>
    </w:p>
    <w:p w14:paraId="6543B734" w14:textId="77777777" w:rsidR="00A772E4" w:rsidRPr="00811460" w:rsidRDefault="00010FD2" w:rsidP="00811460">
      <w:pPr>
        <w:numPr>
          <w:ilvl w:val="0"/>
          <w:numId w:val="2"/>
        </w:numPr>
        <w:suppressAutoHyphens/>
        <w:spacing w:line="240" w:lineRule="auto"/>
        <w:ind w:firstLine="567"/>
        <w:jc w:val="both"/>
      </w:pPr>
      <w:r w:rsidRPr="00811460">
        <w:t>отсутствие у подавляющего большинства обучающихся возможности самостоятельно и быстро выявлять признаки физических объектов, устанавливать результаты и особенности протекания физических процессов с помощью зрения;</w:t>
      </w:r>
    </w:p>
    <w:p w14:paraId="71D83DC6" w14:textId="77777777" w:rsidR="00A772E4" w:rsidRPr="00811460" w:rsidRDefault="00010FD2" w:rsidP="00811460">
      <w:pPr>
        <w:numPr>
          <w:ilvl w:val="0"/>
          <w:numId w:val="2"/>
        </w:numPr>
        <w:suppressAutoHyphens/>
        <w:spacing w:line="240" w:lineRule="auto"/>
        <w:ind w:firstLine="567"/>
        <w:jc w:val="both"/>
      </w:pPr>
      <w:r w:rsidRPr="00811460">
        <w:t>замедленность и фрагментарность восприятия, невозможность целостного восприятия ряда объектов;</w:t>
      </w:r>
    </w:p>
    <w:p w14:paraId="0FC6C6C0" w14:textId="77777777" w:rsidR="00A772E4" w:rsidRPr="00811460" w:rsidRDefault="00010FD2" w:rsidP="00811460">
      <w:pPr>
        <w:numPr>
          <w:ilvl w:val="0"/>
          <w:numId w:val="2"/>
        </w:numPr>
        <w:suppressAutoHyphens/>
        <w:spacing w:line="240" w:lineRule="auto"/>
        <w:ind w:firstLine="567"/>
        <w:jc w:val="both"/>
      </w:pPr>
      <w:r w:rsidRPr="00811460">
        <w:t>несформированность или искаж</w:t>
      </w:r>
      <w:r w:rsidR="00B65082" w:rsidRPr="00811460">
        <w:t>е</w:t>
      </w:r>
      <w:r w:rsidRPr="00811460">
        <w:t>нность ряда представлений;</w:t>
      </w:r>
    </w:p>
    <w:p w14:paraId="57C363EE" w14:textId="77777777" w:rsidR="00A772E4" w:rsidRPr="00811460" w:rsidRDefault="00010FD2" w:rsidP="00811460">
      <w:pPr>
        <w:numPr>
          <w:ilvl w:val="0"/>
          <w:numId w:val="2"/>
        </w:numPr>
        <w:suppressAutoHyphens/>
        <w:spacing w:line="240" w:lineRule="auto"/>
        <w:ind w:firstLine="567"/>
        <w:jc w:val="both"/>
      </w:pPr>
      <w:r w:rsidRPr="00811460">
        <w:t>низкий уровень развития мелкой моторики, зрительно-моторной координации;</w:t>
      </w:r>
    </w:p>
    <w:p w14:paraId="7DDD736E" w14:textId="77777777" w:rsidR="00A772E4" w:rsidRPr="00811460" w:rsidRDefault="00010FD2" w:rsidP="00811460">
      <w:pPr>
        <w:numPr>
          <w:ilvl w:val="0"/>
          <w:numId w:val="2"/>
        </w:numPr>
        <w:suppressAutoHyphens/>
        <w:spacing w:line="240" w:lineRule="auto"/>
        <w:ind w:firstLine="567"/>
        <w:jc w:val="both"/>
      </w:pPr>
      <w:r w:rsidRPr="00811460">
        <w:lastRenderedPageBreak/>
        <w:t>узкий кругозор и недостаточный для описания физических объектов, процессов и явлений словарный запас;</w:t>
      </w:r>
    </w:p>
    <w:p w14:paraId="33A2383A" w14:textId="77777777" w:rsidR="00A772E4" w:rsidRPr="00811460" w:rsidRDefault="00010FD2" w:rsidP="00811460">
      <w:pPr>
        <w:numPr>
          <w:ilvl w:val="0"/>
          <w:numId w:val="2"/>
        </w:numPr>
        <w:suppressAutoHyphens/>
        <w:spacing w:line="240" w:lineRule="auto"/>
        <w:ind w:firstLine="567"/>
        <w:jc w:val="both"/>
      </w:pPr>
      <w:r w:rsidRPr="00811460">
        <w:t>бедность воображения.</w:t>
      </w:r>
    </w:p>
    <w:p w14:paraId="7153C6E2" w14:textId="77777777" w:rsidR="00A772E4" w:rsidRPr="00811460" w:rsidRDefault="00010FD2" w:rsidP="00811460">
      <w:pPr>
        <w:suppressAutoHyphens/>
        <w:spacing w:line="240" w:lineRule="auto"/>
        <w:ind w:firstLine="567"/>
        <w:jc w:val="both"/>
      </w:pPr>
      <w:r w:rsidRPr="00811460">
        <w:t>Преодоление указанных трудностей должно осуществляться на каждом уроке учителем в процессе грамотно организованной коррекционной работы.</w:t>
      </w:r>
    </w:p>
    <w:p w14:paraId="3601C6AF" w14:textId="77777777" w:rsidR="00A772E4" w:rsidRPr="00811460" w:rsidRDefault="00010FD2" w:rsidP="00811460">
      <w:pPr>
        <w:suppressAutoHyphens/>
        <w:spacing w:line="240" w:lineRule="auto"/>
        <w:ind w:firstLine="567"/>
        <w:jc w:val="both"/>
        <w:rPr>
          <w:b/>
          <w:i/>
        </w:rPr>
      </w:pPr>
      <w:r w:rsidRPr="00811460">
        <w:rPr>
          <w:b/>
          <w:i/>
        </w:rPr>
        <w:t>Цели и задачи учебного предмета «Физика»</w:t>
      </w:r>
    </w:p>
    <w:p w14:paraId="7D3007B4" w14:textId="77777777" w:rsidR="00A772E4" w:rsidRPr="00811460" w:rsidRDefault="00010FD2" w:rsidP="00811460">
      <w:pPr>
        <w:suppressAutoHyphens/>
        <w:spacing w:line="240" w:lineRule="auto"/>
        <w:ind w:firstLine="567"/>
        <w:jc w:val="both"/>
      </w:pPr>
      <w:r w:rsidRPr="00811460">
        <w:rPr>
          <w:b/>
        </w:rPr>
        <w:t>Цели</w:t>
      </w:r>
      <w:r w:rsidRPr="00811460">
        <w:t xml:space="preserve">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w:t>
      </w:r>
      <w:r w:rsidR="00B65082" w:rsidRPr="00811460">
        <w:t>е</w:t>
      </w:r>
      <w:r w:rsidRPr="00811460">
        <w:t>нной решением Коллегии Министерства просвещения Российской Федерации, протокол от 3 декабря 2019 г № ПК­4вн.</w:t>
      </w:r>
    </w:p>
    <w:p w14:paraId="36A48651" w14:textId="77777777" w:rsidR="00A772E4" w:rsidRPr="00811460" w:rsidRDefault="00010FD2" w:rsidP="00811460">
      <w:pPr>
        <w:suppressAutoHyphens/>
        <w:spacing w:line="240" w:lineRule="auto"/>
        <w:ind w:firstLine="567"/>
        <w:jc w:val="both"/>
      </w:pPr>
      <w:r w:rsidRPr="00811460">
        <w:rPr>
          <w:b/>
        </w:rPr>
        <w:t>Цели</w:t>
      </w:r>
      <w:r w:rsidRPr="00811460">
        <w:t xml:space="preserve"> изучения физики:</w:t>
      </w:r>
    </w:p>
    <w:p w14:paraId="60C1A9EA" w14:textId="77777777" w:rsidR="00A772E4" w:rsidRPr="00811460" w:rsidRDefault="00010FD2" w:rsidP="00811460">
      <w:pPr>
        <w:pStyle w:val="a9"/>
        <w:numPr>
          <w:ilvl w:val="0"/>
          <w:numId w:val="3"/>
        </w:numPr>
        <w:suppressAutoHyphens/>
        <w:spacing w:line="240" w:lineRule="auto"/>
        <w:ind w:firstLine="567"/>
        <w:jc w:val="both"/>
      </w:pPr>
      <w:r w:rsidRPr="00811460">
        <w:t>приобретение интереса и стремления обучающихся к научному изучению природы, развитие их интеллектуальных и творческих способностей;</w:t>
      </w:r>
    </w:p>
    <w:p w14:paraId="00A063B5" w14:textId="77777777" w:rsidR="00A772E4" w:rsidRPr="00811460" w:rsidRDefault="00010FD2" w:rsidP="00811460">
      <w:pPr>
        <w:pStyle w:val="a9"/>
        <w:numPr>
          <w:ilvl w:val="0"/>
          <w:numId w:val="3"/>
        </w:numPr>
        <w:suppressAutoHyphens/>
        <w:spacing w:line="240" w:lineRule="auto"/>
        <w:ind w:firstLine="567"/>
        <w:jc w:val="both"/>
      </w:pPr>
      <w:r w:rsidRPr="00811460">
        <w:t>развитие представлений о научном методе познания и формирование исследовательского отношения к окружающим явлениям;</w:t>
      </w:r>
    </w:p>
    <w:p w14:paraId="241DC73C" w14:textId="77777777" w:rsidR="00A772E4" w:rsidRPr="00811460" w:rsidRDefault="00010FD2" w:rsidP="00811460">
      <w:pPr>
        <w:pStyle w:val="a9"/>
        <w:numPr>
          <w:ilvl w:val="0"/>
          <w:numId w:val="3"/>
        </w:numPr>
        <w:suppressAutoHyphens/>
        <w:spacing w:line="240" w:lineRule="auto"/>
        <w:ind w:firstLine="567"/>
        <w:jc w:val="both"/>
      </w:pPr>
      <w:r w:rsidRPr="00811460">
        <w:t>формирование научного мировоззрения как результата изучения основ строения материи и фундаментальных законов физики;</w:t>
      </w:r>
    </w:p>
    <w:p w14:paraId="25711048" w14:textId="77777777" w:rsidR="00A772E4" w:rsidRPr="00811460" w:rsidRDefault="00010FD2" w:rsidP="00811460">
      <w:pPr>
        <w:pStyle w:val="a9"/>
        <w:numPr>
          <w:ilvl w:val="0"/>
          <w:numId w:val="3"/>
        </w:numPr>
        <w:suppressAutoHyphens/>
        <w:spacing w:line="240" w:lineRule="auto"/>
        <w:ind w:firstLine="567"/>
        <w:jc w:val="both"/>
      </w:pPr>
      <w:r w:rsidRPr="00811460">
        <w:t>формирование представлений о роли физики для развития других естественных наук, техники и технологий;</w:t>
      </w:r>
    </w:p>
    <w:p w14:paraId="28F88595" w14:textId="77777777" w:rsidR="00E94334" w:rsidRPr="00811460" w:rsidRDefault="00010FD2" w:rsidP="00811460">
      <w:pPr>
        <w:pStyle w:val="a9"/>
        <w:numPr>
          <w:ilvl w:val="0"/>
          <w:numId w:val="3"/>
        </w:numPr>
        <w:suppressAutoHyphens/>
        <w:spacing w:line="240" w:lineRule="auto"/>
        <w:ind w:firstLine="567"/>
        <w:jc w:val="both"/>
      </w:pPr>
      <w:r w:rsidRPr="00811460">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7D8A6412" w14:textId="27ACBDC2" w:rsidR="00A772E4" w:rsidRPr="00811460" w:rsidRDefault="00010FD2" w:rsidP="00811460">
      <w:pPr>
        <w:suppressAutoHyphens/>
        <w:spacing w:line="240" w:lineRule="auto"/>
        <w:ind w:firstLine="567"/>
        <w:jc w:val="both"/>
      </w:pPr>
      <w:r w:rsidRPr="00811460">
        <w:t xml:space="preserve">Достижение этих целей на уровне основного общего образования обеспечивается решением </w:t>
      </w:r>
      <w:r w:rsidRPr="00811460">
        <w:rPr>
          <w:b/>
        </w:rPr>
        <w:t>следующих</w:t>
      </w:r>
      <w:r w:rsidRPr="00811460">
        <w:t xml:space="preserve"> </w:t>
      </w:r>
      <w:r w:rsidRPr="00811460">
        <w:rPr>
          <w:b/>
        </w:rPr>
        <w:t>задач</w:t>
      </w:r>
      <w:r w:rsidRPr="00811460">
        <w:t>:</w:t>
      </w:r>
    </w:p>
    <w:p w14:paraId="412DFACA" w14:textId="77777777" w:rsidR="00A772E4" w:rsidRPr="00811460" w:rsidRDefault="00010FD2" w:rsidP="00811460">
      <w:pPr>
        <w:pStyle w:val="a9"/>
        <w:numPr>
          <w:ilvl w:val="0"/>
          <w:numId w:val="4"/>
        </w:numPr>
        <w:suppressAutoHyphens/>
        <w:spacing w:line="240" w:lineRule="auto"/>
        <w:ind w:firstLine="567"/>
        <w:jc w:val="both"/>
      </w:pPr>
      <w:r w:rsidRPr="00811460">
        <w:t>приобретение знаний о дискретном строении вещества, о механических, тепловых, электрических, магнитных и квантовых явлениях;</w:t>
      </w:r>
    </w:p>
    <w:p w14:paraId="1BFAFD5D" w14:textId="77777777" w:rsidR="00A772E4" w:rsidRPr="00811460" w:rsidRDefault="00010FD2" w:rsidP="00811460">
      <w:pPr>
        <w:pStyle w:val="a9"/>
        <w:numPr>
          <w:ilvl w:val="0"/>
          <w:numId w:val="4"/>
        </w:numPr>
        <w:suppressAutoHyphens/>
        <w:spacing w:line="240" w:lineRule="auto"/>
        <w:ind w:firstLine="567"/>
        <w:jc w:val="both"/>
      </w:pPr>
      <w:r w:rsidRPr="00811460">
        <w:t>приобретение умений описывать и объяснять физические явления с использованием полученных знаний;</w:t>
      </w:r>
    </w:p>
    <w:p w14:paraId="06D6946F" w14:textId="77777777" w:rsidR="00A772E4" w:rsidRPr="00811460" w:rsidRDefault="00010FD2" w:rsidP="00811460">
      <w:pPr>
        <w:pStyle w:val="a9"/>
        <w:numPr>
          <w:ilvl w:val="0"/>
          <w:numId w:val="4"/>
        </w:numPr>
        <w:suppressAutoHyphens/>
        <w:spacing w:line="240" w:lineRule="auto"/>
        <w:ind w:firstLine="567"/>
        <w:jc w:val="both"/>
      </w:pPr>
      <w:r w:rsidRPr="00811460">
        <w:t>освоение методов решения простейших расч</w:t>
      </w:r>
      <w:r w:rsidR="00B65082" w:rsidRPr="00811460">
        <w:t>е</w:t>
      </w:r>
      <w:r w:rsidRPr="00811460">
        <w:t>тных задач с использованием физических моделей, творческих и практико-ориентированных задач;</w:t>
      </w:r>
    </w:p>
    <w:p w14:paraId="710909EA" w14:textId="77777777" w:rsidR="00A772E4" w:rsidRPr="00811460" w:rsidRDefault="00010FD2" w:rsidP="00811460">
      <w:pPr>
        <w:pStyle w:val="a9"/>
        <w:numPr>
          <w:ilvl w:val="0"/>
          <w:numId w:val="4"/>
        </w:numPr>
        <w:suppressAutoHyphens/>
        <w:spacing w:line="240" w:lineRule="auto"/>
        <w:ind w:firstLine="567"/>
        <w:jc w:val="both"/>
      </w:pPr>
      <w:r w:rsidRPr="00811460">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02CE3A91" w14:textId="77777777" w:rsidR="00A772E4" w:rsidRPr="00811460" w:rsidRDefault="00010FD2" w:rsidP="00811460">
      <w:pPr>
        <w:pStyle w:val="a9"/>
        <w:numPr>
          <w:ilvl w:val="0"/>
          <w:numId w:val="4"/>
        </w:numPr>
        <w:suppressAutoHyphens/>
        <w:spacing w:line="240" w:lineRule="auto"/>
        <w:ind w:firstLine="567"/>
        <w:jc w:val="both"/>
      </w:pPr>
      <w:r w:rsidRPr="00811460">
        <w:t>освоение при</w:t>
      </w:r>
      <w:r w:rsidR="00B65082" w:rsidRPr="00811460">
        <w:t>е</w:t>
      </w:r>
      <w:r w:rsidRPr="00811460">
        <w:t>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3CA97703" w14:textId="77777777" w:rsidR="00A772E4" w:rsidRPr="00811460" w:rsidRDefault="00010FD2" w:rsidP="00811460">
      <w:pPr>
        <w:pStyle w:val="a9"/>
        <w:numPr>
          <w:ilvl w:val="0"/>
          <w:numId w:val="4"/>
        </w:numPr>
        <w:suppressAutoHyphens/>
        <w:spacing w:line="240" w:lineRule="auto"/>
        <w:ind w:firstLine="567"/>
        <w:jc w:val="both"/>
      </w:pPr>
      <w:r w:rsidRPr="00811460">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4C47799F" w14:textId="77777777" w:rsidR="00A772E4" w:rsidRPr="00811460" w:rsidRDefault="00010FD2" w:rsidP="00811460">
      <w:pPr>
        <w:suppressAutoHyphens/>
        <w:spacing w:line="240" w:lineRule="auto"/>
        <w:ind w:firstLine="567"/>
        <w:jc w:val="both"/>
        <w:rPr>
          <w:b/>
        </w:rPr>
      </w:pPr>
      <w:r w:rsidRPr="00811460">
        <w:rPr>
          <w:b/>
        </w:rPr>
        <w:t>Коррекционные задачи:</w:t>
      </w:r>
    </w:p>
    <w:p w14:paraId="6D1196D6" w14:textId="5C99FB0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b/>
          <w:color w:val="000000"/>
        </w:rPr>
      </w:pPr>
      <w:r w:rsidRPr="00811460">
        <w:rPr>
          <w:color w:val="000000"/>
        </w:rPr>
        <w:t>Развитие зрительного, зрительно-осязательного и слухового восприятия</w:t>
      </w:r>
      <w:r w:rsidR="00E04DBD" w:rsidRPr="00811460">
        <w:rPr>
          <w:color w:val="000000"/>
        </w:rPr>
        <w:t>.</w:t>
      </w:r>
    </w:p>
    <w:p w14:paraId="56D473EC"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 xml:space="preserve">Развитие произвольного внимания. </w:t>
      </w:r>
    </w:p>
    <w:p w14:paraId="2F6FF908"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lastRenderedPageBreak/>
        <w:t>Развитие и коррекция памяти.</w:t>
      </w:r>
    </w:p>
    <w:p w14:paraId="75B168A4"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Развитие и коррекция мыслительной деятельности.</w:t>
      </w:r>
    </w:p>
    <w:p w14:paraId="32085962"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Преодоление вербализма.</w:t>
      </w:r>
    </w:p>
    <w:p w14:paraId="0559DD8C"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 xml:space="preserve">Развитие монологической речи. </w:t>
      </w:r>
    </w:p>
    <w:p w14:paraId="6394E846"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Обогащение активного и пассивного словаря, формирование новых понятий.</w:t>
      </w:r>
    </w:p>
    <w:p w14:paraId="629FA9E8"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Формирование навыков зрительного, зрительно-осязательного и слухового анализа.</w:t>
      </w:r>
    </w:p>
    <w:p w14:paraId="22461960"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Формирование навыков осязательно-зрительного обследования и восприятия цветных или черно-белых (контрастных) рельефных изображений (иллюстраций, схем, макетов, чертежных рисунков, графиков и т.п.).</w:t>
      </w:r>
    </w:p>
    <w:p w14:paraId="76484785"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b/>
          <w:color w:val="000000"/>
        </w:rPr>
      </w:pPr>
      <w:r w:rsidRPr="00811460">
        <w:rPr>
          <w:color w:val="000000"/>
        </w:rPr>
        <w:t>Формирование специальных при</w:t>
      </w:r>
      <w:r w:rsidR="00B65082" w:rsidRPr="00811460">
        <w:rPr>
          <w:color w:val="000000"/>
        </w:rPr>
        <w:t>е</w:t>
      </w:r>
      <w:r w:rsidRPr="00811460">
        <w:rPr>
          <w:color w:val="000000"/>
        </w:rPr>
        <w:t>мов обследования и изображения изучаемых объектов доступными способами.</w:t>
      </w:r>
    </w:p>
    <w:p w14:paraId="4DECBCBD"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b/>
          <w:color w:val="000000"/>
        </w:rPr>
      </w:pPr>
      <w:r w:rsidRPr="00811460">
        <w:rPr>
          <w:color w:val="000000"/>
        </w:rPr>
        <w:t>Формирование, уточнение или коррекция представлений о предметах и процессах окружающей действительности.</w:t>
      </w:r>
    </w:p>
    <w:p w14:paraId="0E118F6E"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b/>
          <w:color w:val="000000"/>
        </w:rPr>
      </w:pPr>
      <w:r w:rsidRPr="00811460">
        <w:rPr>
          <w:color w:val="000000"/>
        </w:rPr>
        <w:t>Развитие мелкой моторики и зрительно-моторной координации.</w:t>
      </w:r>
    </w:p>
    <w:p w14:paraId="52B83099" w14:textId="77777777" w:rsidR="00A772E4" w:rsidRPr="00811460" w:rsidRDefault="00010FD2" w:rsidP="00811460">
      <w:pPr>
        <w:numPr>
          <w:ilvl w:val="0"/>
          <w:numId w:val="5"/>
        </w:numPr>
        <w:pBdr>
          <w:top w:val="nil"/>
          <w:left w:val="nil"/>
          <w:bottom w:val="nil"/>
          <w:right w:val="nil"/>
          <w:between w:val="nil"/>
        </w:pBdr>
        <w:suppressAutoHyphens/>
        <w:spacing w:line="240" w:lineRule="auto"/>
        <w:ind w:left="709" w:firstLine="567"/>
        <w:jc w:val="both"/>
        <w:rPr>
          <w:color w:val="000000"/>
        </w:rPr>
      </w:pPr>
      <w:r w:rsidRPr="00811460">
        <w:rPr>
          <w:color w:val="000000"/>
        </w:rPr>
        <w:t>Совершенствование умения зрительной ориентировки в микропространстве.</w:t>
      </w:r>
    </w:p>
    <w:p w14:paraId="7F2D3BEA" w14:textId="77777777" w:rsidR="00A772E4" w:rsidRPr="00811460" w:rsidRDefault="00010FD2" w:rsidP="00811460">
      <w:pPr>
        <w:suppressAutoHyphens/>
        <w:spacing w:line="240" w:lineRule="auto"/>
        <w:ind w:firstLine="567"/>
        <w:jc w:val="both"/>
        <w:rPr>
          <w:b/>
          <w:i/>
        </w:rPr>
      </w:pPr>
      <w:r w:rsidRPr="00811460">
        <w:rPr>
          <w:b/>
          <w:i/>
        </w:rPr>
        <w:t>Место учебного предмета «Физика» в учебном плане</w:t>
      </w:r>
    </w:p>
    <w:p w14:paraId="05607427" w14:textId="77777777" w:rsidR="00A772E4" w:rsidRPr="00811460" w:rsidRDefault="00010FD2" w:rsidP="00811460">
      <w:pPr>
        <w:suppressAutoHyphens/>
        <w:spacing w:line="240" w:lineRule="auto"/>
        <w:ind w:firstLine="567"/>
        <w:jc w:val="both"/>
        <w:rPr>
          <w:color w:val="231F20"/>
        </w:rPr>
      </w:pPr>
      <w:r w:rsidRPr="00811460">
        <w:rPr>
          <w:color w:val="231F20"/>
        </w:rPr>
        <w:t>В соответствии с ФГОС ООО физика является обязательным предметом на уровне основного общего образования. Данная программа предусматривает изучение физики на базовом уровне в объ</w:t>
      </w:r>
      <w:r w:rsidR="00B65082" w:rsidRPr="00811460">
        <w:rPr>
          <w:color w:val="231F20"/>
        </w:rPr>
        <w:t>е</w:t>
      </w:r>
      <w:r w:rsidRPr="00811460">
        <w:rPr>
          <w:color w:val="231F20"/>
        </w:rPr>
        <w:t xml:space="preserve">ме 238 часов за три года (Вариант 1 АООП ООО) - обучения по 2 часа в неделю в 7 и 8 классах и по 3 ч в неделю в 9 классе. Вариант 2 АОООП ООО - обучения по 2 часа в неделю в 8 и 9 классах и по 3 ч в неделю в 10 классе. </w:t>
      </w:r>
    </w:p>
    <w:p w14:paraId="60549E1C" w14:textId="77777777" w:rsidR="00A772E4" w:rsidRPr="00811460" w:rsidRDefault="00010FD2" w:rsidP="00811460">
      <w:pPr>
        <w:suppressAutoHyphens/>
        <w:spacing w:line="240" w:lineRule="auto"/>
        <w:ind w:firstLine="567"/>
        <w:jc w:val="both"/>
        <w:rPr>
          <w:b/>
          <w:i/>
        </w:rPr>
      </w:pPr>
      <w:r w:rsidRPr="00811460">
        <w:rPr>
          <w:b/>
          <w:i/>
        </w:rPr>
        <w:t>Содержание учебного предмета «Физика»</w:t>
      </w:r>
    </w:p>
    <w:p w14:paraId="7E32ED39" w14:textId="5388D8F3" w:rsidR="00E94334" w:rsidRPr="00811460" w:rsidRDefault="00E94334" w:rsidP="00811460">
      <w:pPr>
        <w:pStyle w:val="a9"/>
        <w:suppressAutoHyphens/>
        <w:ind w:left="0" w:firstLine="567"/>
        <w:jc w:val="both"/>
        <w:rPr>
          <w:b/>
        </w:rPr>
      </w:pPr>
      <w:proofErr w:type="gramStart"/>
      <w:r w:rsidRPr="00811460">
        <w:rPr>
          <w:b/>
        </w:rPr>
        <w:t>7</w:t>
      </w:r>
      <w:r w:rsidR="00310F30" w:rsidRPr="00811460">
        <w:rPr>
          <w:b/>
        </w:rPr>
        <w:t xml:space="preserve"> </w:t>
      </w:r>
      <w:r w:rsidRPr="00811460">
        <w:rPr>
          <w:b/>
        </w:rPr>
        <w:t xml:space="preserve"> класс</w:t>
      </w:r>
      <w:proofErr w:type="gramEnd"/>
    </w:p>
    <w:p w14:paraId="02C3A38A" w14:textId="77777777" w:rsidR="00E94334" w:rsidRPr="00811460" w:rsidRDefault="00E94334" w:rsidP="00811460">
      <w:pPr>
        <w:pStyle w:val="a9"/>
        <w:suppressAutoHyphens/>
        <w:ind w:left="0" w:firstLine="567"/>
        <w:jc w:val="both"/>
        <w:rPr>
          <w:b/>
        </w:rPr>
      </w:pPr>
      <w:r w:rsidRPr="00811460">
        <w:rPr>
          <w:b/>
        </w:rPr>
        <w:t>Раздел 1. Физика и её роль в познании окружающего мира</w:t>
      </w:r>
    </w:p>
    <w:p w14:paraId="2665941D" w14:textId="77777777" w:rsidR="00E94334" w:rsidRPr="00811460" w:rsidRDefault="00E94334" w:rsidP="00811460">
      <w:pPr>
        <w:pStyle w:val="a9"/>
        <w:suppressAutoHyphens/>
        <w:ind w:left="0" w:firstLine="567"/>
        <w:jc w:val="both"/>
      </w:pPr>
      <w:r w:rsidRPr="00811460">
        <w:t>Физика — наука о природе. Явления природы (МС). Физические явления: механические, тепловые, электрические, магнитные, световые, звуковые.</w:t>
      </w:r>
    </w:p>
    <w:p w14:paraId="21EFF21C" w14:textId="77777777" w:rsidR="00E94334" w:rsidRPr="00811460" w:rsidRDefault="00E94334" w:rsidP="00811460">
      <w:pPr>
        <w:pStyle w:val="a9"/>
        <w:suppressAutoHyphens/>
        <w:ind w:left="0" w:firstLine="567"/>
        <w:jc w:val="both"/>
      </w:pPr>
      <w:r w:rsidRPr="00811460">
        <w:t>Физические величины. Измерение физических величин. Физические приборы. Погрешность измерений. Международная система единиц.</w:t>
      </w:r>
    </w:p>
    <w:p w14:paraId="0D27D0ED" w14:textId="77777777" w:rsidR="00E94334" w:rsidRPr="00811460" w:rsidRDefault="00E94334" w:rsidP="00811460">
      <w:pPr>
        <w:pStyle w:val="a9"/>
        <w:suppressAutoHyphens/>
        <w:ind w:left="0" w:firstLine="567"/>
        <w:jc w:val="both"/>
      </w:pPr>
      <w:r w:rsidRPr="00811460">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14:paraId="4B86C2C7" w14:textId="77777777" w:rsidR="00E94334" w:rsidRPr="00811460" w:rsidRDefault="00E94334" w:rsidP="00811460">
      <w:pPr>
        <w:pStyle w:val="a9"/>
        <w:suppressAutoHyphens/>
        <w:ind w:left="0" w:firstLine="567"/>
        <w:jc w:val="both"/>
        <w:rPr>
          <w:b/>
          <w:i/>
        </w:rPr>
      </w:pPr>
      <w:r w:rsidRPr="00811460">
        <w:rPr>
          <w:b/>
          <w:i/>
        </w:rPr>
        <w:t>Демонстрации</w:t>
      </w:r>
    </w:p>
    <w:p w14:paraId="0BEB2C5B" w14:textId="77777777" w:rsidR="00E94334" w:rsidRPr="00811460" w:rsidRDefault="00E94334" w:rsidP="00811460">
      <w:pPr>
        <w:pStyle w:val="a9"/>
        <w:widowControl w:val="0"/>
        <w:numPr>
          <w:ilvl w:val="0"/>
          <w:numId w:val="6"/>
        </w:numPr>
        <w:suppressAutoHyphens/>
        <w:autoSpaceDE w:val="0"/>
        <w:autoSpaceDN w:val="0"/>
        <w:spacing w:line="240" w:lineRule="auto"/>
        <w:ind w:firstLine="567"/>
        <w:jc w:val="both"/>
      </w:pPr>
      <w:r w:rsidRPr="00811460">
        <w:t>Механические, тепловые, электрические, магнитные, световые явления.</w:t>
      </w:r>
    </w:p>
    <w:p w14:paraId="58114D4A" w14:textId="77777777" w:rsidR="00E94334" w:rsidRPr="00811460" w:rsidRDefault="00E94334" w:rsidP="00811460">
      <w:pPr>
        <w:pStyle w:val="a9"/>
        <w:widowControl w:val="0"/>
        <w:numPr>
          <w:ilvl w:val="0"/>
          <w:numId w:val="6"/>
        </w:numPr>
        <w:suppressAutoHyphens/>
        <w:autoSpaceDE w:val="0"/>
        <w:autoSpaceDN w:val="0"/>
        <w:spacing w:line="240" w:lineRule="auto"/>
        <w:ind w:firstLine="567"/>
        <w:jc w:val="both"/>
      </w:pPr>
      <w:r w:rsidRPr="00811460">
        <w:t>Физические приборы и процедура прямых измерений аналоговым и цифровым прибором.</w:t>
      </w:r>
    </w:p>
    <w:p w14:paraId="2ACEEC7F"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5F538B18" w14:textId="77777777" w:rsidR="00E94334" w:rsidRPr="00811460" w:rsidRDefault="00E94334" w:rsidP="00811460">
      <w:pPr>
        <w:pStyle w:val="a9"/>
        <w:widowControl w:val="0"/>
        <w:numPr>
          <w:ilvl w:val="0"/>
          <w:numId w:val="7"/>
        </w:numPr>
        <w:suppressAutoHyphens/>
        <w:autoSpaceDE w:val="0"/>
        <w:autoSpaceDN w:val="0"/>
        <w:spacing w:line="240" w:lineRule="auto"/>
        <w:ind w:firstLine="567"/>
        <w:jc w:val="both"/>
      </w:pPr>
      <w:r w:rsidRPr="00811460">
        <w:t>Определение цены деления шкалы измерительного прибора.</w:t>
      </w:r>
    </w:p>
    <w:p w14:paraId="230BF216" w14:textId="77777777" w:rsidR="00E94334" w:rsidRPr="00811460" w:rsidRDefault="00E94334" w:rsidP="00811460">
      <w:pPr>
        <w:pStyle w:val="a9"/>
        <w:widowControl w:val="0"/>
        <w:numPr>
          <w:ilvl w:val="0"/>
          <w:numId w:val="7"/>
        </w:numPr>
        <w:suppressAutoHyphens/>
        <w:autoSpaceDE w:val="0"/>
        <w:autoSpaceDN w:val="0"/>
        <w:spacing w:line="240" w:lineRule="auto"/>
        <w:ind w:firstLine="567"/>
        <w:jc w:val="both"/>
      </w:pPr>
      <w:r w:rsidRPr="00811460">
        <w:lastRenderedPageBreak/>
        <w:t>Измерение расстояний.</w:t>
      </w:r>
    </w:p>
    <w:p w14:paraId="1C52EBB8" w14:textId="77777777" w:rsidR="00E94334" w:rsidRPr="00811460" w:rsidRDefault="00E94334" w:rsidP="00811460">
      <w:pPr>
        <w:pStyle w:val="a9"/>
        <w:widowControl w:val="0"/>
        <w:numPr>
          <w:ilvl w:val="0"/>
          <w:numId w:val="7"/>
        </w:numPr>
        <w:suppressAutoHyphens/>
        <w:autoSpaceDE w:val="0"/>
        <w:autoSpaceDN w:val="0"/>
        <w:spacing w:line="240" w:lineRule="auto"/>
        <w:ind w:firstLine="567"/>
        <w:jc w:val="both"/>
      </w:pPr>
      <w:r w:rsidRPr="00811460">
        <w:t>Измерение объёма жидкости и твёрдого тела.</w:t>
      </w:r>
    </w:p>
    <w:p w14:paraId="3429AE63" w14:textId="77777777" w:rsidR="00E94334" w:rsidRPr="00811460" w:rsidRDefault="00E94334" w:rsidP="00811460">
      <w:pPr>
        <w:pStyle w:val="a9"/>
        <w:widowControl w:val="0"/>
        <w:numPr>
          <w:ilvl w:val="0"/>
          <w:numId w:val="7"/>
        </w:numPr>
        <w:suppressAutoHyphens/>
        <w:autoSpaceDE w:val="0"/>
        <w:autoSpaceDN w:val="0"/>
        <w:spacing w:line="240" w:lineRule="auto"/>
        <w:ind w:firstLine="567"/>
        <w:jc w:val="both"/>
      </w:pPr>
      <w:r w:rsidRPr="00811460">
        <w:t>Определение размеров малых тел.</w:t>
      </w:r>
    </w:p>
    <w:p w14:paraId="3E13DCD0" w14:textId="77777777" w:rsidR="00E94334" w:rsidRPr="00811460" w:rsidRDefault="00E94334" w:rsidP="00811460">
      <w:pPr>
        <w:pStyle w:val="a9"/>
        <w:widowControl w:val="0"/>
        <w:numPr>
          <w:ilvl w:val="0"/>
          <w:numId w:val="7"/>
        </w:numPr>
        <w:suppressAutoHyphens/>
        <w:autoSpaceDE w:val="0"/>
        <w:autoSpaceDN w:val="0"/>
        <w:spacing w:line="240" w:lineRule="auto"/>
        <w:ind w:firstLine="567"/>
        <w:jc w:val="both"/>
      </w:pPr>
      <w:r w:rsidRPr="00811460">
        <w:t>Измерение температуры при помощи жидкостного термометра и датчика температуры.</w:t>
      </w:r>
    </w:p>
    <w:p w14:paraId="1B0AF108" w14:textId="77777777" w:rsidR="00E94334" w:rsidRPr="00811460" w:rsidRDefault="00E94334" w:rsidP="00811460">
      <w:pPr>
        <w:pStyle w:val="a9"/>
        <w:suppressAutoHyphens/>
        <w:ind w:left="0" w:firstLine="567"/>
        <w:jc w:val="both"/>
        <w:rPr>
          <w:b/>
        </w:rPr>
      </w:pPr>
      <w:r w:rsidRPr="00811460">
        <w:rPr>
          <w:b/>
        </w:rPr>
        <w:t>Раздел 2. Первоначальные сведения о строении вещества</w:t>
      </w:r>
    </w:p>
    <w:p w14:paraId="0DCD6EBD" w14:textId="77777777" w:rsidR="00E94334" w:rsidRPr="00811460" w:rsidRDefault="00E94334" w:rsidP="00811460">
      <w:pPr>
        <w:pStyle w:val="a9"/>
        <w:suppressAutoHyphens/>
        <w:ind w:left="0" w:firstLine="567"/>
        <w:jc w:val="both"/>
      </w:pPr>
      <w:r w:rsidRPr="00811460">
        <w:t>Строение вещества: атомы и молекулы, их размеры. Опыты, доказывающие дискретное строение вещества.</w:t>
      </w:r>
    </w:p>
    <w:p w14:paraId="1D1E104B" w14:textId="77777777" w:rsidR="00E94334" w:rsidRPr="00811460" w:rsidRDefault="00E94334" w:rsidP="00811460">
      <w:pPr>
        <w:pStyle w:val="a9"/>
        <w:suppressAutoHyphens/>
        <w:ind w:left="0" w:firstLine="567"/>
        <w:jc w:val="both"/>
      </w:pPr>
      <w:r w:rsidRPr="00811460">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14:paraId="2563D99A" w14:textId="77777777" w:rsidR="00E94334" w:rsidRPr="00811460" w:rsidRDefault="00E94334" w:rsidP="00811460">
      <w:pPr>
        <w:pStyle w:val="a9"/>
        <w:suppressAutoHyphens/>
        <w:ind w:left="0" w:firstLine="567"/>
        <w:jc w:val="both"/>
      </w:pPr>
      <w:r w:rsidRPr="00811460">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w:t>
      </w:r>
    </w:p>
    <w:p w14:paraId="029F9FF2" w14:textId="77777777" w:rsidR="00E94334" w:rsidRPr="00811460" w:rsidRDefault="00E94334" w:rsidP="00811460">
      <w:pPr>
        <w:pStyle w:val="a9"/>
        <w:suppressAutoHyphens/>
        <w:ind w:left="0" w:firstLine="567"/>
        <w:jc w:val="both"/>
        <w:rPr>
          <w:b/>
          <w:i/>
        </w:rPr>
      </w:pPr>
      <w:r w:rsidRPr="00811460">
        <w:rPr>
          <w:b/>
          <w:i/>
        </w:rPr>
        <w:t>Демонстрации</w:t>
      </w:r>
    </w:p>
    <w:p w14:paraId="40C7C6D4" w14:textId="77777777" w:rsidR="00E94334" w:rsidRPr="00811460" w:rsidRDefault="00E94334" w:rsidP="00811460">
      <w:pPr>
        <w:pStyle w:val="a9"/>
        <w:widowControl w:val="0"/>
        <w:numPr>
          <w:ilvl w:val="0"/>
          <w:numId w:val="8"/>
        </w:numPr>
        <w:suppressAutoHyphens/>
        <w:autoSpaceDE w:val="0"/>
        <w:autoSpaceDN w:val="0"/>
        <w:spacing w:line="240" w:lineRule="auto"/>
        <w:ind w:firstLine="567"/>
        <w:jc w:val="both"/>
      </w:pPr>
      <w:r w:rsidRPr="00811460">
        <w:t>Наблюдение броуновского движения.</w:t>
      </w:r>
    </w:p>
    <w:p w14:paraId="4B238A89" w14:textId="77777777" w:rsidR="00E94334" w:rsidRPr="00811460" w:rsidRDefault="00E94334" w:rsidP="00811460">
      <w:pPr>
        <w:pStyle w:val="a9"/>
        <w:widowControl w:val="0"/>
        <w:numPr>
          <w:ilvl w:val="0"/>
          <w:numId w:val="8"/>
        </w:numPr>
        <w:suppressAutoHyphens/>
        <w:autoSpaceDE w:val="0"/>
        <w:autoSpaceDN w:val="0"/>
        <w:spacing w:line="240" w:lineRule="auto"/>
        <w:ind w:firstLine="567"/>
        <w:jc w:val="both"/>
      </w:pPr>
      <w:r w:rsidRPr="00811460">
        <w:t>Наблюдение диффузии.</w:t>
      </w:r>
    </w:p>
    <w:p w14:paraId="2D867A3E" w14:textId="77777777" w:rsidR="00E94334" w:rsidRPr="00811460" w:rsidRDefault="00E94334" w:rsidP="00811460">
      <w:pPr>
        <w:pStyle w:val="a9"/>
        <w:widowControl w:val="0"/>
        <w:numPr>
          <w:ilvl w:val="0"/>
          <w:numId w:val="8"/>
        </w:numPr>
        <w:suppressAutoHyphens/>
        <w:autoSpaceDE w:val="0"/>
        <w:autoSpaceDN w:val="0"/>
        <w:spacing w:line="240" w:lineRule="auto"/>
        <w:ind w:firstLine="567"/>
        <w:jc w:val="both"/>
      </w:pPr>
      <w:r w:rsidRPr="00811460">
        <w:t>Наблюдение явлений, объясняющихся притяжением или отталкиванием частиц вещества.</w:t>
      </w:r>
    </w:p>
    <w:p w14:paraId="1B0C7983"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489E5A06" w14:textId="77777777" w:rsidR="00E94334" w:rsidRPr="00811460" w:rsidRDefault="00E94334" w:rsidP="00811460">
      <w:pPr>
        <w:pStyle w:val="a9"/>
        <w:widowControl w:val="0"/>
        <w:numPr>
          <w:ilvl w:val="0"/>
          <w:numId w:val="9"/>
        </w:numPr>
        <w:suppressAutoHyphens/>
        <w:autoSpaceDE w:val="0"/>
        <w:autoSpaceDN w:val="0"/>
        <w:spacing w:line="240" w:lineRule="auto"/>
        <w:ind w:firstLine="567"/>
        <w:jc w:val="both"/>
      </w:pPr>
      <w:r w:rsidRPr="00811460">
        <w:t>Оценка диаметра атома методом рядов (с использованием фотографий).</w:t>
      </w:r>
    </w:p>
    <w:p w14:paraId="7DF0844C" w14:textId="77777777" w:rsidR="00E94334" w:rsidRPr="00811460" w:rsidRDefault="00E94334" w:rsidP="00811460">
      <w:pPr>
        <w:pStyle w:val="a9"/>
        <w:widowControl w:val="0"/>
        <w:numPr>
          <w:ilvl w:val="0"/>
          <w:numId w:val="9"/>
        </w:numPr>
        <w:suppressAutoHyphens/>
        <w:autoSpaceDE w:val="0"/>
        <w:autoSpaceDN w:val="0"/>
        <w:spacing w:line="240" w:lineRule="auto"/>
        <w:ind w:firstLine="567"/>
        <w:jc w:val="both"/>
      </w:pPr>
      <w:r w:rsidRPr="00811460">
        <w:t>Опыты по наблюдению теплового расширения газов.</w:t>
      </w:r>
    </w:p>
    <w:p w14:paraId="0F105BF0" w14:textId="77777777" w:rsidR="00E94334" w:rsidRPr="00811460" w:rsidRDefault="00E94334" w:rsidP="00811460">
      <w:pPr>
        <w:pStyle w:val="a9"/>
        <w:widowControl w:val="0"/>
        <w:numPr>
          <w:ilvl w:val="0"/>
          <w:numId w:val="9"/>
        </w:numPr>
        <w:suppressAutoHyphens/>
        <w:autoSpaceDE w:val="0"/>
        <w:autoSpaceDN w:val="0"/>
        <w:spacing w:line="240" w:lineRule="auto"/>
        <w:ind w:firstLine="567"/>
        <w:jc w:val="both"/>
      </w:pPr>
      <w:r w:rsidRPr="00811460">
        <w:t>Опыты по обнаружению действия сил молекулярного притяжения.</w:t>
      </w:r>
    </w:p>
    <w:p w14:paraId="01A3B147" w14:textId="77777777" w:rsidR="00E94334" w:rsidRPr="00811460" w:rsidRDefault="00E94334" w:rsidP="00811460">
      <w:pPr>
        <w:pStyle w:val="a9"/>
        <w:suppressAutoHyphens/>
        <w:ind w:left="0" w:firstLine="567"/>
        <w:jc w:val="both"/>
        <w:rPr>
          <w:b/>
        </w:rPr>
      </w:pPr>
      <w:r w:rsidRPr="00811460">
        <w:rPr>
          <w:b/>
        </w:rPr>
        <w:t>Раздел 3. Движение и взаимодействие тел</w:t>
      </w:r>
    </w:p>
    <w:p w14:paraId="7FD48EE9" w14:textId="77777777" w:rsidR="00E94334" w:rsidRPr="00811460" w:rsidRDefault="00E94334" w:rsidP="00811460">
      <w:pPr>
        <w:pStyle w:val="a9"/>
        <w:suppressAutoHyphens/>
        <w:ind w:left="0" w:firstLine="567"/>
        <w:jc w:val="both"/>
      </w:pPr>
      <w:r w:rsidRPr="00811460">
        <w:t>Механическое движение. Равномерное и неравномерное движение. Скорость. Средняя скорость при неравномерном движении. Расчёт пути и времени движения.</w:t>
      </w:r>
    </w:p>
    <w:p w14:paraId="187B819A" w14:textId="77777777" w:rsidR="00E94334" w:rsidRPr="00811460" w:rsidRDefault="00E94334" w:rsidP="00811460">
      <w:pPr>
        <w:pStyle w:val="a9"/>
        <w:suppressAutoHyphens/>
        <w:ind w:left="0" w:firstLine="567"/>
        <w:jc w:val="both"/>
      </w:pPr>
      <w:r w:rsidRPr="00811460">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14:paraId="5527A0D3" w14:textId="77777777" w:rsidR="00E94334" w:rsidRPr="00811460" w:rsidRDefault="00E94334" w:rsidP="00811460">
      <w:pPr>
        <w:pStyle w:val="a9"/>
        <w:suppressAutoHyphens/>
        <w:ind w:left="0" w:firstLine="567"/>
        <w:jc w:val="both"/>
      </w:pPr>
      <w:r w:rsidRPr="00811460">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(МС).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(МС).</w:t>
      </w:r>
    </w:p>
    <w:p w14:paraId="6C519B1D" w14:textId="77777777" w:rsidR="00E94334" w:rsidRPr="00811460" w:rsidRDefault="00E94334" w:rsidP="00811460">
      <w:pPr>
        <w:pStyle w:val="a9"/>
        <w:suppressAutoHyphens/>
        <w:ind w:left="0" w:firstLine="567"/>
        <w:jc w:val="both"/>
        <w:rPr>
          <w:b/>
          <w:i/>
        </w:rPr>
      </w:pPr>
      <w:r w:rsidRPr="00811460">
        <w:rPr>
          <w:b/>
          <w:i/>
        </w:rPr>
        <w:t>Демонстрации</w:t>
      </w:r>
    </w:p>
    <w:p w14:paraId="11B886EC" w14:textId="77777777" w:rsidR="00E94334" w:rsidRPr="00811460" w:rsidRDefault="00E94334" w:rsidP="00811460">
      <w:pPr>
        <w:pStyle w:val="a9"/>
        <w:widowControl w:val="0"/>
        <w:numPr>
          <w:ilvl w:val="0"/>
          <w:numId w:val="10"/>
        </w:numPr>
        <w:suppressAutoHyphens/>
        <w:autoSpaceDE w:val="0"/>
        <w:autoSpaceDN w:val="0"/>
        <w:spacing w:line="240" w:lineRule="auto"/>
        <w:ind w:firstLine="567"/>
        <w:jc w:val="both"/>
      </w:pPr>
      <w:r w:rsidRPr="00811460">
        <w:t>Наблюдение механического движения тела.</w:t>
      </w:r>
    </w:p>
    <w:p w14:paraId="6F1CC80D" w14:textId="77777777" w:rsidR="00E94334" w:rsidRPr="00811460" w:rsidRDefault="00E94334" w:rsidP="00811460">
      <w:pPr>
        <w:pStyle w:val="a9"/>
        <w:widowControl w:val="0"/>
        <w:numPr>
          <w:ilvl w:val="0"/>
          <w:numId w:val="10"/>
        </w:numPr>
        <w:suppressAutoHyphens/>
        <w:autoSpaceDE w:val="0"/>
        <w:autoSpaceDN w:val="0"/>
        <w:spacing w:line="240" w:lineRule="auto"/>
        <w:ind w:firstLine="567"/>
        <w:jc w:val="both"/>
      </w:pPr>
      <w:r w:rsidRPr="00811460">
        <w:t>Измерение скорости прямолинейного движения.</w:t>
      </w:r>
    </w:p>
    <w:p w14:paraId="3E337D07" w14:textId="77777777" w:rsidR="00E94334" w:rsidRPr="00811460" w:rsidRDefault="00E94334" w:rsidP="00811460">
      <w:pPr>
        <w:pStyle w:val="a9"/>
        <w:widowControl w:val="0"/>
        <w:numPr>
          <w:ilvl w:val="0"/>
          <w:numId w:val="10"/>
        </w:numPr>
        <w:suppressAutoHyphens/>
        <w:autoSpaceDE w:val="0"/>
        <w:autoSpaceDN w:val="0"/>
        <w:spacing w:line="240" w:lineRule="auto"/>
        <w:ind w:firstLine="567"/>
        <w:jc w:val="both"/>
      </w:pPr>
      <w:r w:rsidRPr="00811460">
        <w:t>Наблюдение явления инерции.</w:t>
      </w:r>
    </w:p>
    <w:p w14:paraId="58505B5F" w14:textId="77777777" w:rsidR="00E94334" w:rsidRPr="00811460" w:rsidRDefault="00E94334" w:rsidP="00811460">
      <w:pPr>
        <w:pStyle w:val="a9"/>
        <w:widowControl w:val="0"/>
        <w:numPr>
          <w:ilvl w:val="0"/>
          <w:numId w:val="10"/>
        </w:numPr>
        <w:suppressAutoHyphens/>
        <w:autoSpaceDE w:val="0"/>
        <w:autoSpaceDN w:val="0"/>
        <w:spacing w:line="240" w:lineRule="auto"/>
        <w:ind w:firstLine="567"/>
        <w:jc w:val="both"/>
      </w:pPr>
      <w:r w:rsidRPr="00811460">
        <w:t>Наблюдение изменения скорости при взаимодействии тел.</w:t>
      </w:r>
    </w:p>
    <w:p w14:paraId="1DCE1F95" w14:textId="77777777" w:rsidR="00E94334" w:rsidRPr="00811460" w:rsidRDefault="00E94334" w:rsidP="00811460">
      <w:pPr>
        <w:pStyle w:val="a9"/>
        <w:widowControl w:val="0"/>
        <w:numPr>
          <w:ilvl w:val="0"/>
          <w:numId w:val="10"/>
        </w:numPr>
        <w:suppressAutoHyphens/>
        <w:autoSpaceDE w:val="0"/>
        <w:autoSpaceDN w:val="0"/>
        <w:spacing w:line="240" w:lineRule="auto"/>
        <w:ind w:firstLine="567"/>
        <w:jc w:val="both"/>
      </w:pPr>
      <w:r w:rsidRPr="00811460">
        <w:lastRenderedPageBreak/>
        <w:t>Сравнение масс по взаимодействию тел.</w:t>
      </w:r>
    </w:p>
    <w:p w14:paraId="079E6954" w14:textId="77777777" w:rsidR="00E94334" w:rsidRPr="00811460" w:rsidRDefault="00E94334" w:rsidP="00811460">
      <w:pPr>
        <w:pStyle w:val="a9"/>
        <w:widowControl w:val="0"/>
        <w:numPr>
          <w:ilvl w:val="0"/>
          <w:numId w:val="10"/>
        </w:numPr>
        <w:suppressAutoHyphens/>
        <w:autoSpaceDE w:val="0"/>
        <w:autoSpaceDN w:val="0"/>
        <w:spacing w:line="240" w:lineRule="auto"/>
        <w:ind w:firstLine="567"/>
        <w:jc w:val="both"/>
      </w:pPr>
      <w:r w:rsidRPr="00811460">
        <w:t>Сложение сил, направленных по одной прямой.</w:t>
      </w:r>
    </w:p>
    <w:p w14:paraId="633B78F4"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7B9C26BE" w14:textId="77777777" w:rsidR="00E94334" w:rsidRPr="00811460" w:rsidRDefault="00E94334" w:rsidP="00811460">
      <w:pPr>
        <w:pStyle w:val="a9"/>
        <w:widowControl w:val="0"/>
        <w:numPr>
          <w:ilvl w:val="0"/>
          <w:numId w:val="11"/>
        </w:numPr>
        <w:suppressAutoHyphens/>
        <w:autoSpaceDE w:val="0"/>
        <w:autoSpaceDN w:val="0"/>
        <w:spacing w:line="240" w:lineRule="auto"/>
        <w:ind w:firstLine="567"/>
        <w:jc w:val="both"/>
      </w:pPr>
      <w:r w:rsidRPr="00811460">
        <w:t>Определение скорости равномерного движения (шарика в жидкости, модели электрического автомобиля и т. п.).</w:t>
      </w:r>
    </w:p>
    <w:p w14:paraId="30873BC3" w14:textId="77777777" w:rsidR="00E94334" w:rsidRPr="00811460" w:rsidRDefault="00E94334" w:rsidP="00811460">
      <w:pPr>
        <w:pStyle w:val="a9"/>
        <w:widowControl w:val="0"/>
        <w:numPr>
          <w:ilvl w:val="0"/>
          <w:numId w:val="11"/>
        </w:numPr>
        <w:suppressAutoHyphens/>
        <w:autoSpaceDE w:val="0"/>
        <w:autoSpaceDN w:val="0"/>
        <w:spacing w:line="240" w:lineRule="auto"/>
        <w:ind w:firstLine="567"/>
        <w:jc w:val="both"/>
      </w:pPr>
      <w:r w:rsidRPr="00811460">
        <w:t>Определение средней скорости скольжения бруска или шарика по наклонной плоскости.</w:t>
      </w:r>
    </w:p>
    <w:p w14:paraId="4F0C81AE" w14:textId="77777777" w:rsidR="00E94334" w:rsidRPr="00811460" w:rsidRDefault="00E94334" w:rsidP="00811460">
      <w:pPr>
        <w:pStyle w:val="a9"/>
        <w:widowControl w:val="0"/>
        <w:numPr>
          <w:ilvl w:val="0"/>
          <w:numId w:val="11"/>
        </w:numPr>
        <w:suppressAutoHyphens/>
        <w:autoSpaceDE w:val="0"/>
        <w:autoSpaceDN w:val="0"/>
        <w:spacing w:line="240" w:lineRule="auto"/>
        <w:ind w:firstLine="567"/>
        <w:jc w:val="both"/>
      </w:pPr>
      <w:r w:rsidRPr="00811460">
        <w:t>Определение плотности твёрдого тела.</w:t>
      </w:r>
    </w:p>
    <w:p w14:paraId="2DD7C1E2" w14:textId="77777777" w:rsidR="00E94334" w:rsidRPr="00811460" w:rsidRDefault="00E94334" w:rsidP="00811460">
      <w:pPr>
        <w:pStyle w:val="a9"/>
        <w:widowControl w:val="0"/>
        <w:numPr>
          <w:ilvl w:val="0"/>
          <w:numId w:val="11"/>
        </w:numPr>
        <w:suppressAutoHyphens/>
        <w:autoSpaceDE w:val="0"/>
        <w:autoSpaceDN w:val="0"/>
        <w:spacing w:line="240" w:lineRule="auto"/>
        <w:ind w:firstLine="567"/>
        <w:jc w:val="both"/>
      </w:pPr>
      <w:r w:rsidRPr="00811460">
        <w:t>Опыты, демонстрирующие зависимость растяжения (деформации) пружины от приложенной силы.</w:t>
      </w:r>
    </w:p>
    <w:p w14:paraId="4935D47E" w14:textId="77777777" w:rsidR="00E94334" w:rsidRPr="00811460" w:rsidRDefault="00E94334" w:rsidP="00811460">
      <w:pPr>
        <w:pStyle w:val="a9"/>
        <w:widowControl w:val="0"/>
        <w:numPr>
          <w:ilvl w:val="0"/>
          <w:numId w:val="11"/>
        </w:numPr>
        <w:suppressAutoHyphens/>
        <w:autoSpaceDE w:val="0"/>
        <w:autoSpaceDN w:val="0"/>
        <w:spacing w:line="240" w:lineRule="auto"/>
        <w:ind w:firstLine="567"/>
        <w:jc w:val="both"/>
      </w:pPr>
      <w:r w:rsidRPr="00811460">
        <w:t>Опыты, демонстрирующие зависимость силы трения скольжения от силы давления и характера соприкасающихся поверхностей.</w:t>
      </w:r>
    </w:p>
    <w:p w14:paraId="3125B400" w14:textId="77777777" w:rsidR="00E94334" w:rsidRPr="00811460" w:rsidRDefault="00E94334" w:rsidP="00811460">
      <w:pPr>
        <w:pStyle w:val="a9"/>
        <w:suppressAutoHyphens/>
        <w:ind w:left="0" w:firstLine="567"/>
        <w:jc w:val="both"/>
        <w:rPr>
          <w:b/>
        </w:rPr>
      </w:pPr>
      <w:r w:rsidRPr="00811460">
        <w:rPr>
          <w:b/>
        </w:rPr>
        <w:t>Раздел 4. Давление твёрдых тел, жидкостей и газов</w:t>
      </w:r>
    </w:p>
    <w:p w14:paraId="0E772FC1" w14:textId="77777777" w:rsidR="00E94334" w:rsidRPr="00811460" w:rsidRDefault="00E94334" w:rsidP="00811460">
      <w:pPr>
        <w:pStyle w:val="a9"/>
        <w:suppressAutoHyphens/>
        <w:ind w:left="0" w:firstLine="567"/>
        <w:jc w:val="both"/>
      </w:pPr>
      <w:r w:rsidRPr="00811460">
        <w:t>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14:paraId="0D6FCB18" w14:textId="77777777" w:rsidR="00E94334" w:rsidRPr="00811460" w:rsidRDefault="00E94334" w:rsidP="00811460">
      <w:pPr>
        <w:pStyle w:val="a9"/>
        <w:suppressAutoHyphens/>
        <w:ind w:left="0" w:firstLine="567"/>
        <w:jc w:val="both"/>
      </w:pPr>
      <w:r w:rsidRPr="00811460">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14CF123E" w14:textId="77777777" w:rsidR="00E94334" w:rsidRPr="00811460" w:rsidRDefault="00E94334" w:rsidP="00811460">
      <w:pPr>
        <w:pStyle w:val="a9"/>
        <w:suppressAutoHyphens/>
        <w:ind w:left="0" w:firstLine="567"/>
        <w:jc w:val="both"/>
      </w:pPr>
      <w:r w:rsidRPr="00811460">
        <w:t>Действие жидкости и газа на погружённое в них тело. Выталкивающая (архимедова) сила. Закон Архимеда. Плавание тел. Воздухоплавание.</w:t>
      </w:r>
    </w:p>
    <w:p w14:paraId="66FB82AD" w14:textId="77777777" w:rsidR="00E94334" w:rsidRPr="00811460" w:rsidRDefault="00E94334" w:rsidP="00811460">
      <w:pPr>
        <w:pStyle w:val="a9"/>
        <w:suppressAutoHyphens/>
        <w:ind w:left="0" w:firstLine="567"/>
        <w:jc w:val="both"/>
        <w:rPr>
          <w:b/>
          <w:i/>
        </w:rPr>
      </w:pPr>
      <w:r w:rsidRPr="00811460">
        <w:rPr>
          <w:b/>
          <w:i/>
        </w:rPr>
        <w:t>Демонстрации</w:t>
      </w:r>
    </w:p>
    <w:p w14:paraId="59D122DA"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Зависимость давления газа от температуры.</w:t>
      </w:r>
    </w:p>
    <w:p w14:paraId="4732F6A3"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Передача давления жидкостью и газом.</w:t>
      </w:r>
    </w:p>
    <w:p w14:paraId="092CA535"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Сообщающиеся сосуды.</w:t>
      </w:r>
    </w:p>
    <w:p w14:paraId="10CA9B81"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Гидравлический пресс.</w:t>
      </w:r>
    </w:p>
    <w:p w14:paraId="47BC4EA6"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Проявление действия атмосферного давления.</w:t>
      </w:r>
    </w:p>
    <w:p w14:paraId="1E220548"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Зависимость выталкивающей силы от объёма погружённой части тела и плотности жидкости.</w:t>
      </w:r>
    </w:p>
    <w:p w14:paraId="1A315FDE"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Равенство выталкивающей силы весу вытесненной жидкости.</w:t>
      </w:r>
    </w:p>
    <w:p w14:paraId="733790C7" w14:textId="77777777" w:rsidR="00E94334" w:rsidRPr="00811460" w:rsidRDefault="00E94334" w:rsidP="00811460">
      <w:pPr>
        <w:pStyle w:val="a9"/>
        <w:widowControl w:val="0"/>
        <w:numPr>
          <w:ilvl w:val="0"/>
          <w:numId w:val="12"/>
        </w:numPr>
        <w:suppressAutoHyphens/>
        <w:autoSpaceDE w:val="0"/>
        <w:autoSpaceDN w:val="0"/>
        <w:spacing w:line="240" w:lineRule="auto"/>
        <w:ind w:firstLine="567"/>
        <w:jc w:val="both"/>
      </w:pPr>
      <w:r w:rsidRPr="00811460">
        <w:t>Условие плавания тел: плавание или погружение тел в зависимости от соотношения плотностей тела и жидкости.</w:t>
      </w:r>
    </w:p>
    <w:p w14:paraId="35BA06EC"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3CA8637A" w14:textId="77777777" w:rsidR="00E94334" w:rsidRPr="00811460" w:rsidRDefault="00E94334" w:rsidP="00811460">
      <w:pPr>
        <w:pStyle w:val="a9"/>
        <w:widowControl w:val="0"/>
        <w:numPr>
          <w:ilvl w:val="0"/>
          <w:numId w:val="13"/>
        </w:numPr>
        <w:suppressAutoHyphens/>
        <w:autoSpaceDE w:val="0"/>
        <w:autoSpaceDN w:val="0"/>
        <w:spacing w:line="240" w:lineRule="auto"/>
        <w:ind w:firstLine="567"/>
        <w:jc w:val="both"/>
      </w:pPr>
      <w:r w:rsidRPr="00811460">
        <w:t>Исследование зависимости веса тела в воде от объёма погружённой в жидкость части тела.</w:t>
      </w:r>
    </w:p>
    <w:p w14:paraId="22FD0DB3" w14:textId="77777777" w:rsidR="00E94334" w:rsidRPr="00811460" w:rsidRDefault="00E94334" w:rsidP="00811460">
      <w:pPr>
        <w:pStyle w:val="a9"/>
        <w:widowControl w:val="0"/>
        <w:numPr>
          <w:ilvl w:val="0"/>
          <w:numId w:val="13"/>
        </w:numPr>
        <w:suppressAutoHyphens/>
        <w:autoSpaceDE w:val="0"/>
        <w:autoSpaceDN w:val="0"/>
        <w:spacing w:line="240" w:lineRule="auto"/>
        <w:ind w:firstLine="567"/>
        <w:jc w:val="both"/>
      </w:pPr>
      <w:r w:rsidRPr="00811460">
        <w:t>Определение выталкивающей силы, действующей на тело, погружённое в жидкость.</w:t>
      </w:r>
    </w:p>
    <w:p w14:paraId="61033F5A" w14:textId="77777777" w:rsidR="00E94334" w:rsidRPr="00811460" w:rsidRDefault="00E94334" w:rsidP="00811460">
      <w:pPr>
        <w:pStyle w:val="a9"/>
        <w:widowControl w:val="0"/>
        <w:numPr>
          <w:ilvl w:val="0"/>
          <w:numId w:val="13"/>
        </w:numPr>
        <w:suppressAutoHyphens/>
        <w:autoSpaceDE w:val="0"/>
        <w:autoSpaceDN w:val="0"/>
        <w:spacing w:line="240" w:lineRule="auto"/>
        <w:ind w:firstLine="567"/>
        <w:jc w:val="both"/>
      </w:pPr>
      <w:r w:rsidRPr="00811460">
        <w:t>Проверка независимости выталкивающей силы, действующей на тело в жидкости, от массы тела.</w:t>
      </w:r>
    </w:p>
    <w:p w14:paraId="54A249CB" w14:textId="77777777" w:rsidR="00E94334" w:rsidRPr="00811460" w:rsidRDefault="00E94334" w:rsidP="00811460">
      <w:pPr>
        <w:pStyle w:val="a9"/>
        <w:widowControl w:val="0"/>
        <w:numPr>
          <w:ilvl w:val="0"/>
          <w:numId w:val="13"/>
        </w:numPr>
        <w:suppressAutoHyphens/>
        <w:autoSpaceDE w:val="0"/>
        <w:autoSpaceDN w:val="0"/>
        <w:spacing w:line="240" w:lineRule="auto"/>
        <w:ind w:firstLine="567"/>
        <w:jc w:val="both"/>
      </w:pPr>
      <w:r w:rsidRPr="00811460">
        <w:t xml:space="preserve">Опыты, демонстрирующие зависимость выталкивающей силы, </w:t>
      </w:r>
      <w:r w:rsidRPr="00811460">
        <w:lastRenderedPageBreak/>
        <w:t>действующей на тело в жидкости, от объёма погружённой в жидкость части тела и от плотности жидкости.</w:t>
      </w:r>
    </w:p>
    <w:p w14:paraId="70F5D260" w14:textId="77777777" w:rsidR="00E94334" w:rsidRPr="00811460" w:rsidRDefault="00E94334" w:rsidP="00811460">
      <w:pPr>
        <w:pStyle w:val="a9"/>
        <w:suppressAutoHyphens/>
        <w:ind w:left="0" w:firstLine="567"/>
        <w:jc w:val="both"/>
        <w:rPr>
          <w:b/>
        </w:rPr>
      </w:pPr>
      <w:r w:rsidRPr="00811460">
        <w:rPr>
          <w:b/>
        </w:rPr>
        <w:t>Раздел 5. Работа и мощность. Энергия</w:t>
      </w:r>
    </w:p>
    <w:p w14:paraId="2194A0B7" w14:textId="77777777" w:rsidR="00E94334" w:rsidRPr="00811460" w:rsidRDefault="00E94334" w:rsidP="00811460">
      <w:pPr>
        <w:pStyle w:val="a9"/>
        <w:suppressAutoHyphens/>
        <w:ind w:left="0" w:firstLine="567"/>
        <w:jc w:val="both"/>
      </w:pPr>
      <w:r w:rsidRPr="00811460">
        <w:t>Механическая работа. Мощность.</w:t>
      </w:r>
    </w:p>
    <w:p w14:paraId="5DE65F6D" w14:textId="77777777" w:rsidR="00E94334" w:rsidRPr="00811460" w:rsidRDefault="00E94334" w:rsidP="00811460">
      <w:pPr>
        <w:pStyle w:val="a9"/>
        <w:suppressAutoHyphens/>
        <w:ind w:left="0" w:firstLine="567"/>
        <w:jc w:val="both"/>
      </w:pPr>
      <w:r w:rsidRPr="00811460">
        <w:t>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w:t>
      </w:r>
    </w:p>
    <w:p w14:paraId="69E7B55B" w14:textId="77777777" w:rsidR="00E94334" w:rsidRPr="00811460" w:rsidRDefault="00E94334" w:rsidP="00811460">
      <w:pPr>
        <w:pStyle w:val="a9"/>
        <w:suppressAutoHyphens/>
        <w:ind w:left="0" w:firstLine="567"/>
        <w:jc w:val="both"/>
      </w:pPr>
      <w:r w:rsidRPr="00811460">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14:paraId="79255F50" w14:textId="77777777" w:rsidR="00E94334" w:rsidRPr="00811460" w:rsidRDefault="00E94334" w:rsidP="00811460">
      <w:pPr>
        <w:pStyle w:val="a9"/>
        <w:suppressAutoHyphens/>
        <w:ind w:left="0" w:firstLine="567"/>
        <w:jc w:val="both"/>
        <w:rPr>
          <w:b/>
          <w:i/>
        </w:rPr>
      </w:pPr>
      <w:r w:rsidRPr="00811460">
        <w:rPr>
          <w:b/>
          <w:i/>
        </w:rPr>
        <w:t>Демонстрации</w:t>
      </w:r>
    </w:p>
    <w:p w14:paraId="29C6788D" w14:textId="77777777" w:rsidR="00E94334" w:rsidRPr="00811460" w:rsidRDefault="00E94334" w:rsidP="00811460">
      <w:pPr>
        <w:pStyle w:val="a9"/>
        <w:widowControl w:val="0"/>
        <w:numPr>
          <w:ilvl w:val="0"/>
          <w:numId w:val="14"/>
        </w:numPr>
        <w:suppressAutoHyphens/>
        <w:autoSpaceDE w:val="0"/>
        <w:autoSpaceDN w:val="0"/>
        <w:spacing w:line="240" w:lineRule="auto"/>
        <w:ind w:firstLine="567"/>
        <w:jc w:val="both"/>
      </w:pPr>
      <w:r w:rsidRPr="00811460">
        <w:t>Примеры простых механизмов.</w:t>
      </w:r>
    </w:p>
    <w:p w14:paraId="3E0B6FB2"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57C8DB86" w14:textId="77777777" w:rsidR="00E94334" w:rsidRPr="00811460" w:rsidRDefault="00E94334" w:rsidP="00811460">
      <w:pPr>
        <w:pStyle w:val="a9"/>
        <w:widowControl w:val="0"/>
        <w:numPr>
          <w:ilvl w:val="0"/>
          <w:numId w:val="14"/>
        </w:numPr>
        <w:suppressAutoHyphens/>
        <w:autoSpaceDE w:val="0"/>
        <w:autoSpaceDN w:val="0"/>
        <w:spacing w:line="240" w:lineRule="auto"/>
        <w:ind w:firstLine="567"/>
        <w:jc w:val="both"/>
      </w:pPr>
      <w:r w:rsidRPr="00811460">
        <w:t>Определение работы силы трения при равномерном движении тела по горизонтальной поверхности.</w:t>
      </w:r>
    </w:p>
    <w:p w14:paraId="4F9A980B" w14:textId="77777777" w:rsidR="00E94334" w:rsidRPr="00811460" w:rsidRDefault="00E94334" w:rsidP="00811460">
      <w:pPr>
        <w:pStyle w:val="a9"/>
        <w:widowControl w:val="0"/>
        <w:numPr>
          <w:ilvl w:val="0"/>
          <w:numId w:val="14"/>
        </w:numPr>
        <w:suppressAutoHyphens/>
        <w:autoSpaceDE w:val="0"/>
        <w:autoSpaceDN w:val="0"/>
        <w:spacing w:line="240" w:lineRule="auto"/>
        <w:ind w:firstLine="567"/>
        <w:jc w:val="both"/>
      </w:pPr>
      <w:r w:rsidRPr="00811460">
        <w:t>Исследование условий равновесия рычага.</w:t>
      </w:r>
    </w:p>
    <w:p w14:paraId="78C7BB34" w14:textId="77777777" w:rsidR="00E94334" w:rsidRPr="00811460" w:rsidRDefault="00E94334" w:rsidP="00811460">
      <w:pPr>
        <w:pStyle w:val="a9"/>
        <w:widowControl w:val="0"/>
        <w:numPr>
          <w:ilvl w:val="0"/>
          <w:numId w:val="14"/>
        </w:numPr>
        <w:suppressAutoHyphens/>
        <w:autoSpaceDE w:val="0"/>
        <w:autoSpaceDN w:val="0"/>
        <w:spacing w:line="240" w:lineRule="auto"/>
        <w:ind w:firstLine="567"/>
        <w:jc w:val="both"/>
      </w:pPr>
      <w:r w:rsidRPr="00811460">
        <w:t>Измерение КПД наклонной плоскости.</w:t>
      </w:r>
    </w:p>
    <w:p w14:paraId="2165B899" w14:textId="77777777" w:rsidR="00E94334" w:rsidRPr="00811460" w:rsidRDefault="00E94334" w:rsidP="00811460">
      <w:pPr>
        <w:pStyle w:val="a9"/>
        <w:widowControl w:val="0"/>
        <w:numPr>
          <w:ilvl w:val="0"/>
          <w:numId w:val="14"/>
        </w:numPr>
        <w:suppressAutoHyphens/>
        <w:autoSpaceDE w:val="0"/>
        <w:autoSpaceDN w:val="0"/>
        <w:spacing w:line="240" w:lineRule="auto"/>
        <w:ind w:firstLine="567"/>
        <w:jc w:val="both"/>
      </w:pPr>
      <w:r w:rsidRPr="00811460">
        <w:t>Изучение закона сохранения механической энергии.</w:t>
      </w:r>
    </w:p>
    <w:p w14:paraId="56677F0D" w14:textId="730FAD37" w:rsidR="00E94334" w:rsidRPr="00811460" w:rsidRDefault="00E94334" w:rsidP="00811460">
      <w:pPr>
        <w:pStyle w:val="a9"/>
        <w:suppressAutoHyphens/>
        <w:ind w:left="0" w:firstLine="567"/>
        <w:jc w:val="both"/>
        <w:rPr>
          <w:b/>
        </w:rPr>
      </w:pPr>
      <w:r w:rsidRPr="00811460">
        <w:rPr>
          <w:b/>
        </w:rPr>
        <w:t>8</w:t>
      </w:r>
      <w:r w:rsidR="00310F30" w:rsidRPr="00811460">
        <w:rPr>
          <w:b/>
        </w:rPr>
        <w:t xml:space="preserve"> </w:t>
      </w:r>
      <w:r w:rsidRPr="00811460">
        <w:rPr>
          <w:b/>
        </w:rPr>
        <w:t>класс</w:t>
      </w:r>
    </w:p>
    <w:p w14:paraId="5B81FBC6" w14:textId="77777777" w:rsidR="00E94334" w:rsidRPr="00811460" w:rsidRDefault="00E94334" w:rsidP="00811460">
      <w:pPr>
        <w:pStyle w:val="a9"/>
        <w:suppressAutoHyphens/>
        <w:ind w:left="0" w:firstLine="567"/>
        <w:jc w:val="both"/>
        <w:rPr>
          <w:b/>
        </w:rPr>
      </w:pPr>
      <w:r w:rsidRPr="00811460">
        <w:rPr>
          <w:b/>
        </w:rPr>
        <w:t>Раздел 6. Тепловые явления</w:t>
      </w:r>
    </w:p>
    <w:p w14:paraId="24A4C3E8" w14:textId="77777777" w:rsidR="00E94334" w:rsidRPr="00811460" w:rsidRDefault="00E94334" w:rsidP="00811460">
      <w:pPr>
        <w:pStyle w:val="a9"/>
        <w:suppressAutoHyphens/>
        <w:ind w:left="0" w:firstLine="567"/>
        <w:jc w:val="both"/>
      </w:pPr>
      <w:r w:rsidRPr="00811460">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14:paraId="5FFC611D" w14:textId="77777777" w:rsidR="00E94334" w:rsidRPr="00811460" w:rsidRDefault="00E94334" w:rsidP="00811460">
      <w:pPr>
        <w:pStyle w:val="a9"/>
        <w:suppressAutoHyphens/>
        <w:ind w:left="0" w:firstLine="567"/>
        <w:jc w:val="both"/>
      </w:pPr>
      <w:r w:rsidRPr="00811460">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w:t>
      </w:r>
    </w:p>
    <w:p w14:paraId="70267A76" w14:textId="77777777" w:rsidR="00E94334" w:rsidRPr="00811460" w:rsidRDefault="00E94334" w:rsidP="00811460">
      <w:pPr>
        <w:pStyle w:val="a9"/>
        <w:suppressAutoHyphens/>
        <w:ind w:left="0" w:firstLine="567"/>
        <w:jc w:val="both"/>
      </w:pPr>
      <w:r w:rsidRPr="00811460">
        <w:t>Температура. Связь температуры со скоростью теплового движения частиц.</w:t>
      </w:r>
    </w:p>
    <w:p w14:paraId="0F34F469" w14:textId="77777777" w:rsidR="00E94334" w:rsidRPr="00811460" w:rsidRDefault="00E94334" w:rsidP="00811460">
      <w:pPr>
        <w:pStyle w:val="a9"/>
        <w:suppressAutoHyphens/>
        <w:ind w:left="0" w:firstLine="567"/>
        <w:jc w:val="both"/>
      </w:pPr>
      <w:r w:rsidRPr="00811460">
        <w:t>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14:paraId="7D911737" w14:textId="77777777" w:rsidR="00E94334" w:rsidRPr="00811460" w:rsidRDefault="00E94334" w:rsidP="00811460">
      <w:pPr>
        <w:pStyle w:val="a9"/>
        <w:suppressAutoHyphens/>
        <w:ind w:left="0" w:firstLine="567"/>
        <w:jc w:val="both"/>
      </w:pPr>
      <w:r w:rsidRPr="00811460">
        <w:t>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(МС). Кипение. Удельная теплота парообразования. Зависимость температуры кипения от атмосферного давления.</w:t>
      </w:r>
    </w:p>
    <w:p w14:paraId="4234863A" w14:textId="77777777" w:rsidR="00E94334" w:rsidRPr="00811460" w:rsidRDefault="00E94334" w:rsidP="00811460">
      <w:pPr>
        <w:pStyle w:val="a9"/>
        <w:suppressAutoHyphens/>
        <w:ind w:left="0" w:firstLine="567"/>
        <w:jc w:val="both"/>
      </w:pPr>
      <w:r w:rsidRPr="00811460">
        <w:t>Влажность воздуха.</w:t>
      </w:r>
    </w:p>
    <w:p w14:paraId="740E329D" w14:textId="77777777" w:rsidR="00E94334" w:rsidRPr="00811460" w:rsidRDefault="00E94334" w:rsidP="00811460">
      <w:pPr>
        <w:pStyle w:val="a9"/>
        <w:suppressAutoHyphens/>
        <w:ind w:left="0" w:firstLine="567"/>
        <w:jc w:val="both"/>
      </w:pPr>
      <w:r w:rsidRPr="00811460">
        <w:t>Энергия топлива. Удельная теплота сгорания.</w:t>
      </w:r>
    </w:p>
    <w:p w14:paraId="5FB89F2E" w14:textId="77777777" w:rsidR="00E94334" w:rsidRPr="00811460" w:rsidRDefault="00E94334" w:rsidP="00811460">
      <w:pPr>
        <w:pStyle w:val="a9"/>
        <w:suppressAutoHyphens/>
        <w:ind w:left="0" w:firstLine="567"/>
        <w:jc w:val="both"/>
      </w:pPr>
      <w:r w:rsidRPr="00811460">
        <w:t>Принципы работы тепловых двигателей. КПД теплового двигателя. Тепловые двигатели и защита окружающей среды (МС).</w:t>
      </w:r>
    </w:p>
    <w:p w14:paraId="48BF8226" w14:textId="77777777" w:rsidR="00E94334" w:rsidRPr="00811460" w:rsidRDefault="00E94334" w:rsidP="00811460">
      <w:pPr>
        <w:pStyle w:val="a9"/>
        <w:suppressAutoHyphens/>
        <w:ind w:left="0" w:firstLine="567"/>
        <w:jc w:val="both"/>
      </w:pPr>
      <w:r w:rsidRPr="00811460">
        <w:t>Закон сохранения и превращения энергии в тепловых процессах (МС).</w:t>
      </w:r>
    </w:p>
    <w:p w14:paraId="75F0CEDB" w14:textId="77777777" w:rsidR="00E94334" w:rsidRPr="00811460" w:rsidRDefault="00E94334" w:rsidP="00811460">
      <w:pPr>
        <w:pStyle w:val="a9"/>
        <w:suppressAutoHyphens/>
        <w:ind w:left="0" w:firstLine="567"/>
        <w:jc w:val="both"/>
        <w:rPr>
          <w:b/>
          <w:i/>
        </w:rPr>
      </w:pPr>
      <w:r w:rsidRPr="00811460">
        <w:rPr>
          <w:b/>
          <w:i/>
        </w:rPr>
        <w:t>Демонстрации</w:t>
      </w:r>
    </w:p>
    <w:p w14:paraId="323CACB5"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lastRenderedPageBreak/>
        <w:t>Наблюдение броуновского движения.</w:t>
      </w:r>
    </w:p>
    <w:p w14:paraId="5CBA6D0D"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Наблюдение диффузии.</w:t>
      </w:r>
    </w:p>
    <w:p w14:paraId="76F668A1"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Наблюдение явлений смачивания и капиллярных явлений.</w:t>
      </w:r>
    </w:p>
    <w:p w14:paraId="6618F1AE"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Наблюдение теплового расширения тел.</w:t>
      </w:r>
    </w:p>
    <w:p w14:paraId="65FC9087"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Изменение давления газа при изменении объёма и нагревании или охлаждении.</w:t>
      </w:r>
    </w:p>
    <w:p w14:paraId="25416F99"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Правила измерения температуры.</w:t>
      </w:r>
    </w:p>
    <w:p w14:paraId="5A631147"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Виды теплопередачи.</w:t>
      </w:r>
    </w:p>
    <w:p w14:paraId="259AC2B0"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Охлаждение при совершении работы.</w:t>
      </w:r>
    </w:p>
    <w:p w14:paraId="3D2B9103"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Нагревание при совершении работы внешними силами.</w:t>
      </w:r>
    </w:p>
    <w:p w14:paraId="4B66E6F9"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Сравнение теплоёмкостей различных веществ.</w:t>
      </w:r>
    </w:p>
    <w:p w14:paraId="45B7B1DA"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Наблюдение кипения.</w:t>
      </w:r>
    </w:p>
    <w:p w14:paraId="332ED868"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Наблюдение постоянства температуры при плавлении.</w:t>
      </w:r>
    </w:p>
    <w:p w14:paraId="2730C9F3" w14:textId="77777777" w:rsidR="00E94334" w:rsidRPr="00811460" w:rsidRDefault="00E94334" w:rsidP="00811460">
      <w:pPr>
        <w:pStyle w:val="a9"/>
        <w:widowControl w:val="0"/>
        <w:numPr>
          <w:ilvl w:val="0"/>
          <w:numId w:val="15"/>
        </w:numPr>
        <w:suppressAutoHyphens/>
        <w:autoSpaceDE w:val="0"/>
        <w:autoSpaceDN w:val="0"/>
        <w:spacing w:line="240" w:lineRule="auto"/>
        <w:ind w:firstLine="567"/>
        <w:jc w:val="both"/>
      </w:pPr>
      <w:r w:rsidRPr="00811460">
        <w:t>Модели тепловых двигателей.</w:t>
      </w:r>
    </w:p>
    <w:p w14:paraId="15C043A6"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0BEFFF04"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Опыты по обнаружению действия сил молекулярного притяжения.</w:t>
      </w:r>
    </w:p>
    <w:p w14:paraId="1116E96A"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Опыты по наблюдению теплового расширения газов, жидкостей и твёрдых тел.</w:t>
      </w:r>
    </w:p>
    <w:p w14:paraId="37053A63"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Определение давления воздуха в баллоне шприца.</w:t>
      </w:r>
    </w:p>
    <w:p w14:paraId="5E9DA840"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Опыты, демонстрирующие зависимость давления воздуха от его объёма и нагревания или охлаждения.</w:t>
      </w:r>
    </w:p>
    <w:p w14:paraId="614C999B"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Проверка гипотезы линейной зависимости длины столбика жидкости в термометрической трубке от температуры.</w:t>
      </w:r>
    </w:p>
    <w:p w14:paraId="52ADC0E6"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Наблюдение изменения внутренней энергии тела в результате теплопередачи и работы внешних сил.</w:t>
      </w:r>
    </w:p>
    <w:p w14:paraId="6ECE1F7A"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Исследование явления теплообмена при смешивании холодной и горячей воды.</w:t>
      </w:r>
    </w:p>
    <w:p w14:paraId="749A890C"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Определение количества теплоты, полученного водой при теплообмене с нагретым металлическим цилиндром.</w:t>
      </w:r>
    </w:p>
    <w:p w14:paraId="678889C4"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Определение удельной теплоёмкости вещества.</w:t>
      </w:r>
    </w:p>
    <w:p w14:paraId="7C1A2081"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Исследование процесса испарения.</w:t>
      </w:r>
    </w:p>
    <w:p w14:paraId="115E022E" w14:textId="77777777" w:rsidR="00E94334" w:rsidRPr="00811460" w:rsidRDefault="00E94334" w:rsidP="00811460">
      <w:pPr>
        <w:pStyle w:val="a9"/>
        <w:widowControl w:val="0"/>
        <w:numPr>
          <w:ilvl w:val="0"/>
          <w:numId w:val="16"/>
        </w:numPr>
        <w:suppressAutoHyphens/>
        <w:autoSpaceDE w:val="0"/>
        <w:autoSpaceDN w:val="0"/>
        <w:spacing w:line="240" w:lineRule="auto"/>
        <w:ind w:firstLine="567"/>
        <w:jc w:val="both"/>
      </w:pPr>
      <w:r w:rsidRPr="00811460">
        <w:t>Определение относительной влажности воздуха.</w:t>
      </w:r>
    </w:p>
    <w:p w14:paraId="5E86685D" w14:textId="77777777" w:rsidR="00E94334" w:rsidRPr="00811460" w:rsidRDefault="00E94334" w:rsidP="00811460">
      <w:pPr>
        <w:pStyle w:val="a9"/>
        <w:suppressAutoHyphens/>
        <w:ind w:left="0" w:firstLine="567"/>
        <w:jc w:val="both"/>
        <w:rPr>
          <w:b/>
        </w:rPr>
      </w:pPr>
      <w:r w:rsidRPr="00811460">
        <w:rPr>
          <w:b/>
        </w:rPr>
        <w:t>Раздел 7. Электрические и магнитные явления</w:t>
      </w:r>
    </w:p>
    <w:p w14:paraId="655EA6D4" w14:textId="77777777" w:rsidR="00E94334" w:rsidRPr="00811460" w:rsidRDefault="00E94334" w:rsidP="00811460">
      <w:pPr>
        <w:pStyle w:val="a9"/>
        <w:suppressAutoHyphens/>
        <w:ind w:left="0" w:firstLine="567"/>
        <w:jc w:val="both"/>
      </w:pPr>
      <w:r w:rsidRPr="00811460">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14:paraId="7B32F432" w14:textId="77777777" w:rsidR="00E94334" w:rsidRPr="00811460" w:rsidRDefault="00E94334" w:rsidP="00811460">
      <w:pPr>
        <w:pStyle w:val="a9"/>
        <w:suppressAutoHyphens/>
        <w:ind w:left="0" w:firstLine="567"/>
        <w:jc w:val="both"/>
      </w:pPr>
      <w:r w:rsidRPr="00811460">
        <w:t>Электрическое поле. Напряжённость электрического поля. Принцип суперпозиции электрических полей (на качественном уровне).</w:t>
      </w:r>
    </w:p>
    <w:p w14:paraId="6CCF128E" w14:textId="77777777" w:rsidR="00E94334" w:rsidRPr="00811460" w:rsidRDefault="00E94334" w:rsidP="00811460">
      <w:pPr>
        <w:pStyle w:val="a9"/>
        <w:suppressAutoHyphens/>
        <w:ind w:left="0" w:firstLine="567"/>
        <w:jc w:val="both"/>
      </w:pPr>
      <w:r w:rsidRPr="00811460">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14:paraId="5F07BD1B" w14:textId="77777777" w:rsidR="00E94334" w:rsidRPr="00811460" w:rsidRDefault="00E94334" w:rsidP="00811460">
      <w:pPr>
        <w:pStyle w:val="a9"/>
        <w:suppressAutoHyphens/>
        <w:ind w:left="0" w:firstLine="567"/>
        <w:jc w:val="both"/>
      </w:pPr>
      <w:r w:rsidRPr="00811460">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14:paraId="46EEA7D3" w14:textId="77777777" w:rsidR="00E94334" w:rsidRPr="00811460" w:rsidRDefault="00E94334" w:rsidP="00811460">
      <w:pPr>
        <w:pStyle w:val="a9"/>
        <w:suppressAutoHyphens/>
        <w:ind w:left="0" w:firstLine="567"/>
        <w:jc w:val="both"/>
      </w:pPr>
      <w:r w:rsidRPr="00811460">
        <w:lastRenderedPageBreak/>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w:t>
      </w:r>
    </w:p>
    <w:p w14:paraId="4CA91C86" w14:textId="77777777" w:rsidR="00E94334" w:rsidRPr="00811460" w:rsidRDefault="00E94334" w:rsidP="00811460">
      <w:pPr>
        <w:pStyle w:val="a9"/>
        <w:suppressAutoHyphens/>
        <w:ind w:left="0" w:firstLine="567"/>
        <w:jc w:val="both"/>
      </w:pPr>
      <w:r w:rsidRPr="00811460">
        <w:t>Работа и мощность электрического тока. Закон Джоуля— Ленца. Электрические цепи и потребители электрической энергии в быту. Короткое замыкание.</w:t>
      </w:r>
    </w:p>
    <w:p w14:paraId="0EB8167A" w14:textId="77777777" w:rsidR="00E94334" w:rsidRPr="00811460" w:rsidRDefault="00E94334" w:rsidP="00811460">
      <w:pPr>
        <w:pStyle w:val="a9"/>
        <w:suppressAutoHyphens/>
        <w:ind w:left="0" w:firstLine="567"/>
        <w:jc w:val="both"/>
      </w:pPr>
      <w:r w:rsidRPr="00811460">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p w14:paraId="4742F8F9" w14:textId="77777777" w:rsidR="00E94334" w:rsidRPr="00811460" w:rsidRDefault="00E94334" w:rsidP="00811460">
      <w:pPr>
        <w:pStyle w:val="a9"/>
        <w:suppressAutoHyphens/>
        <w:ind w:left="0" w:firstLine="567"/>
        <w:jc w:val="both"/>
      </w:pPr>
      <w:r w:rsidRPr="00811460">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w:t>
      </w:r>
    </w:p>
    <w:p w14:paraId="6F563A34" w14:textId="77777777" w:rsidR="00E94334" w:rsidRPr="00811460" w:rsidRDefault="00E94334" w:rsidP="00811460">
      <w:pPr>
        <w:pStyle w:val="a9"/>
        <w:suppressAutoHyphens/>
        <w:ind w:left="0" w:firstLine="567"/>
        <w:jc w:val="both"/>
        <w:rPr>
          <w:b/>
          <w:i/>
        </w:rPr>
      </w:pPr>
      <w:r w:rsidRPr="00811460">
        <w:rPr>
          <w:b/>
          <w:i/>
        </w:rPr>
        <w:t>Демонстрации</w:t>
      </w:r>
    </w:p>
    <w:p w14:paraId="5A03BD3F"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Электризация тел.</w:t>
      </w:r>
    </w:p>
    <w:p w14:paraId="5C800A81"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Два рода электрических зарядов и взаимодействие заряженных тел.</w:t>
      </w:r>
    </w:p>
    <w:p w14:paraId="371FD0EE"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Устройство и действие электроскопа.</w:t>
      </w:r>
    </w:p>
    <w:p w14:paraId="5A9EFAAC"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Закон сохранения электрических зарядов.</w:t>
      </w:r>
    </w:p>
    <w:p w14:paraId="20038BE0"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Проводники и диэлектрики.</w:t>
      </w:r>
    </w:p>
    <w:p w14:paraId="4319DFB9"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Моделирование силовых линий электрического поля.</w:t>
      </w:r>
    </w:p>
    <w:p w14:paraId="52A8A3C2"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Источники постоянного тока.</w:t>
      </w:r>
    </w:p>
    <w:p w14:paraId="2A9F245E"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Действия электрического тока.</w:t>
      </w:r>
    </w:p>
    <w:p w14:paraId="3642EA4A"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Электрический ток в жидкости.</w:t>
      </w:r>
    </w:p>
    <w:p w14:paraId="4022DEF1"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Измерение силы тока амперметром.</w:t>
      </w:r>
    </w:p>
    <w:p w14:paraId="14CF9706"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Измерение электрического напряжения вольтметром.</w:t>
      </w:r>
    </w:p>
    <w:p w14:paraId="7AE181FD"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Реостат и магазин сопротивлений.</w:t>
      </w:r>
    </w:p>
    <w:p w14:paraId="3844CBAF"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Взаимодействие постоянных магнитов.</w:t>
      </w:r>
    </w:p>
    <w:p w14:paraId="4246CD51"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Моделирование невозможности разделения полюсов магнита.</w:t>
      </w:r>
    </w:p>
    <w:p w14:paraId="313F86FA"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Моделирование магнитных полей постоянных магнитов.</w:t>
      </w:r>
    </w:p>
    <w:p w14:paraId="6D29E388"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Опыт Эрстеда.</w:t>
      </w:r>
    </w:p>
    <w:p w14:paraId="7B0AD9E1"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Магнитное поле тока. Электромагнит.</w:t>
      </w:r>
    </w:p>
    <w:p w14:paraId="6A558825"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Действие магнитного поля на проводник с током.</w:t>
      </w:r>
    </w:p>
    <w:p w14:paraId="6E54D392"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Электродвигатель постоянного тока.</w:t>
      </w:r>
    </w:p>
    <w:p w14:paraId="474589F7"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Исследование явления электромагнитной индукции.</w:t>
      </w:r>
    </w:p>
    <w:p w14:paraId="51CAA15F"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Опыты Фарадея.</w:t>
      </w:r>
    </w:p>
    <w:p w14:paraId="659D8EC7"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Зависимость направления индукционного тока от условий его возникновения.</w:t>
      </w:r>
    </w:p>
    <w:p w14:paraId="687B5D41" w14:textId="77777777" w:rsidR="00E94334" w:rsidRPr="00811460" w:rsidRDefault="00E94334" w:rsidP="00811460">
      <w:pPr>
        <w:pStyle w:val="a9"/>
        <w:widowControl w:val="0"/>
        <w:numPr>
          <w:ilvl w:val="0"/>
          <w:numId w:val="17"/>
        </w:numPr>
        <w:suppressAutoHyphens/>
        <w:autoSpaceDE w:val="0"/>
        <w:autoSpaceDN w:val="0"/>
        <w:spacing w:line="240" w:lineRule="auto"/>
        <w:ind w:firstLine="567"/>
        <w:jc w:val="both"/>
      </w:pPr>
      <w:r w:rsidRPr="00811460">
        <w:t>Электрогенератор постоянного тока.</w:t>
      </w:r>
    </w:p>
    <w:p w14:paraId="5FB57535" w14:textId="77777777" w:rsidR="00E94334" w:rsidRPr="00811460" w:rsidRDefault="00E94334" w:rsidP="00811460">
      <w:pPr>
        <w:pStyle w:val="a9"/>
        <w:suppressAutoHyphens/>
        <w:ind w:left="0" w:firstLine="567"/>
        <w:jc w:val="both"/>
        <w:rPr>
          <w:b/>
          <w:i/>
        </w:rPr>
      </w:pPr>
      <w:r w:rsidRPr="00811460">
        <w:rPr>
          <w:b/>
          <w:i/>
        </w:rPr>
        <w:t>Лабораторные работы и опыты</w:t>
      </w:r>
    </w:p>
    <w:p w14:paraId="4F5E4FFD"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Опыты по наблюдению электризации тел индукцией и при соприкосновении.</w:t>
      </w:r>
    </w:p>
    <w:p w14:paraId="702F7FAA"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Исследование действия электрического поля на проводники и диэлектрики.</w:t>
      </w:r>
    </w:p>
    <w:p w14:paraId="69418608"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lastRenderedPageBreak/>
        <w:t>Сборка и проверка работы электрической цепи постоянного тока.</w:t>
      </w:r>
    </w:p>
    <w:p w14:paraId="11BFC2B1"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Измерение и регулирование силы тока.</w:t>
      </w:r>
    </w:p>
    <w:p w14:paraId="049CB55B"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Измерение и регулирование напряжения.</w:t>
      </w:r>
    </w:p>
    <w:p w14:paraId="0AE60841"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Исследование зависимости силы тока, идущего через резистор, от сопротивления резистора и напряжения на резисторе.</w:t>
      </w:r>
    </w:p>
    <w:p w14:paraId="35D74ED3"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Опыты, демонстрирующие зависимость электрического сопротивления проводника от его длины, площади поперечного сечения и материала.</w:t>
      </w:r>
    </w:p>
    <w:p w14:paraId="1FF7CABF"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Проверка правила сложения напряжений при последовательном соединении двух резисторов.</w:t>
      </w:r>
    </w:p>
    <w:p w14:paraId="0029CFEA"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Проверка правила для силы тока при параллельном соединении резисторов.</w:t>
      </w:r>
    </w:p>
    <w:p w14:paraId="5F1A0545"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Определение работы электрического тока, идущего через резистор.</w:t>
      </w:r>
    </w:p>
    <w:p w14:paraId="044909EE"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Определение мощности электрического тока, выделяемой на резисторе.</w:t>
      </w:r>
    </w:p>
    <w:p w14:paraId="010E9381"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Исследование зависимости силы тока, идущего через лампочку, от напряжения на ней.</w:t>
      </w:r>
    </w:p>
    <w:p w14:paraId="273D7D81"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Определение КПД нагревателя.</w:t>
      </w:r>
    </w:p>
    <w:p w14:paraId="7D0475D5"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Исследование магнитного взаимодействия постоянных магнитов.</w:t>
      </w:r>
    </w:p>
    <w:p w14:paraId="2F296C05"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Изучение магнитного поля постоянных магнитов при их объединении и разделении.</w:t>
      </w:r>
    </w:p>
    <w:p w14:paraId="6321D2CE"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Исследование действия электрического тока на магнитную стрелку.</w:t>
      </w:r>
    </w:p>
    <w:p w14:paraId="23A1249F"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Опыты, демонстрирующие зависимость силы взаимодействия катушки с током и магнита от силы тока и направления тока в катушке.</w:t>
      </w:r>
    </w:p>
    <w:p w14:paraId="78069DEF"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Изучение действия магнитного поля на проводник с током.</w:t>
      </w:r>
    </w:p>
    <w:p w14:paraId="30E5C02D"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Конструирование и изучение работы электродвигателя.</w:t>
      </w:r>
    </w:p>
    <w:p w14:paraId="790A5CFB"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Измерение КПД электродвигательной установки.</w:t>
      </w:r>
    </w:p>
    <w:p w14:paraId="1D9DF2D6" w14:textId="77777777" w:rsidR="00E94334" w:rsidRPr="00811460" w:rsidRDefault="00E94334" w:rsidP="00811460">
      <w:pPr>
        <w:pStyle w:val="a9"/>
        <w:widowControl w:val="0"/>
        <w:numPr>
          <w:ilvl w:val="0"/>
          <w:numId w:val="18"/>
        </w:numPr>
        <w:suppressAutoHyphens/>
        <w:autoSpaceDE w:val="0"/>
        <w:autoSpaceDN w:val="0"/>
        <w:spacing w:line="240" w:lineRule="auto"/>
        <w:ind w:firstLine="567"/>
        <w:jc w:val="both"/>
      </w:pPr>
      <w:r w:rsidRPr="00811460">
        <w:t>Опыты по исследованию явления электромагнитной индукции: исследование изменений значения и направления индукционного тока.</w:t>
      </w:r>
    </w:p>
    <w:p w14:paraId="4F79B3B7" w14:textId="1AB7DAE1" w:rsidR="00E94334" w:rsidRPr="00811460" w:rsidRDefault="00E94334" w:rsidP="00811460">
      <w:pPr>
        <w:suppressAutoHyphens/>
        <w:ind w:firstLine="567"/>
        <w:jc w:val="both"/>
        <w:rPr>
          <w:b/>
        </w:rPr>
      </w:pPr>
      <w:proofErr w:type="gramStart"/>
      <w:r w:rsidRPr="00811460">
        <w:rPr>
          <w:b/>
        </w:rPr>
        <w:t>9</w:t>
      </w:r>
      <w:r w:rsidR="00310F30" w:rsidRPr="00811460">
        <w:rPr>
          <w:b/>
        </w:rPr>
        <w:t xml:space="preserve"> </w:t>
      </w:r>
      <w:r w:rsidRPr="00811460">
        <w:rPr>
          <w:b/>
        </w:rPr>
        <w:t xml:space="preserve"> класс</w:t>
      </w:r>
      <w:proofErr w:type="gramEnd"/>
    </w:p>
    <w:p w14:paraId="0AF04142" w14:textId="77777777" w:rsidR="00E94334" w:rsidRPr="00811460" w:rsidRDefault="00E94334" w:rsidP="00811460">
      <w:pPr>
        <w:suppressAutoHyphens/>
        <w:ind w:firstLine="567"/>
        <w:jc w:val="both"/>
        <w:rPr>
          <w:b/>
        </w:rPr>
      </w:pPr>
      <w:r w:rsidRPr="00811460">
        <w:rPr>
          <w:b/>
        </w:rPr>
        <w:t>Раздел 8. Механические явления</w:t>
      </w:r>
    </w:p>
    <w:p w14:paraId="3E044948" w14:textId="77777777" w:rsidR="00E94334" w:rsidRPr="00811460" w:rsidRDefault="00E94334" w:rsidP="00811460">
      <w:pPr>
        <w:suppressAutoHyphens/>
        <w:ind w:firstLine="567"/>
        <w:jc w:val="both"/>
      </w:pPr>
      <w:r w:rsidRPr="00811460">
        <w:t>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w:t>
      </w:r>
    </w:p>
    <w:p w14:paraId="457C33DC" w14:textId="77777777" w:rsidR="00E94334" w:rsidRPr="00811460" w:rsidRDefault="00E94334" w:rsidP="00811460">
      <w:pPr>
        <w:suppressAutoHyphens/>
        <w:ind w:firstLine="567"/>
        <w:jc w:val="both"/>
      </w:pPr>
      <w:r w:rsidRPr="00811460">
        <w:t>Ускорение. Равноускоренное прямолинейное движение. Свободное падение. Опыты Галилея.</w:t>
      </w:r>
    </w:p>
    <w:p w14:paraId="48DE5D8E" w14:textId="77777777" w:rsidR="00E94334" w:rsidRPr="00811460" w:rsidRDefault="00E94334" w:rsidP="00811460">
      <w:pPr>
        <w:suppressAutoHyphens/>
        <w:ind w:firstLine="567"/>
        <w:jc w:val="both"/>
      </w:pPr>
      <w:r w:rsidRPr="00811460">
        <w:t>Равномерное движение по окружности. Период и частота обращения. Линейная и угловая скорости. Центростремительное ускорение.</w:t>
      </w:r>
    </w:p>
    <w:p w14:paraId="15B7FA3D" w14:textId="77777777" w:rsidR="00E94334" w:rsidRPr="00811460" w:rsidRDefault="00E94334" w:rsidP="00811460">
      <w:pPr>
        <w:suppressAutoHyphens/>
        <w:ind w:firstLine="567"/>
        <w:jc w:val="both"/>
      </w:pPr>
      <w:r w:rsidRPr="00811460">
        <w:t>Первый закон Ньютона. Второй закон Ньютона. Третий закон Ньютона. Принцип суперпозиции сил.</w:t>
      </w:r>
    </w:p>
    <w:p w14:paraId="4E07ADFB" w14:textId="77777777" w:rsidR="00E94334" w:rsidRPr="00811460" w:rsidRDefault="00E94334" w:rsidP="00811460">
      <w:pPr>
        <w:suppressAutoHyphens/>
        <w:ind w:firstLine="567"/>
        <w:jc w:val="both"/>
      </w:pPr>
      <w:r w:rsidRPr="00811460">
        <w:lastRenderedPageBreak/>
        <w:t>Сила упругости. Закон Гука. Сила трения: сила трения скольжения, сила трения покоя, другие виды трения.</w:t>
      </w:r>
    </w:p>
    <w:p w14:paraId="17AA5C63" w14:textId="77777777" w:rsidR="00E94334" w:rsidRPr="00811460" w:rsidRDefault="00E94334" w:rsidP="00811460">
      <w:pPr>
        <w:suppressAutoHyphens/>
        <w:ind w:firstLine="567"/>
        <w:jc w:val="both"/>
      </w:pPr>
      <w:r w:rsidRPr="00811460">
        <w:t>Сила тяжести и закон всемирного тяготения. Ускорение свободного падения. Движение планет вокруг Солнца (МС). Первая космическая скорость. Невесомость и перегрузки.</w:t>
      </w:r>
    </w:p>
    <w:p w14:paraId="7DA71282" w14:textId="77777777" w:rsidR="00E94334" w:rsidRPr="00811460" w:rsidRDefault="00E94334" w:rsidP="00811460">
      <w:pPr>
        <w:suppressAutoHyphens/>
        <w:ind w:firstLine="567"/>
        <w:jc w:val="both"/>
      </w:pPr>
      <w:r w:rsidRPr="00811460">
        <w:t>Равновесие материальной точки. Абсолютно твёрдое тело. Равновесие твёрдого тела с закреплённой осью вращения. Момент силы. Центр тяжести.</w:t>
      </w:r>
    </w:p>
    <w:p w14:paraId="0D7E0F8C" w14:textId="77777777" w:rsidR="00E94334" w:rsidRPr="00811460" w:rsidRDefault="00E94334" w:rsidP="00811460">
      <w:pPr>
        <w:suppressAutoHyphens/>
        <w:ind w:firstLine="567"/>
        <w:jc w:val="both"/>
      </w:pPr>
      <w:r w:rsidRPr="00811460">
        <w:t>Импульс тела. Изменение импульса. Импульс силы. Закон сохранения импульса. Реактивное движение (МС).</w:t>
      </w:r>
    </w:p>
    <w:p w14:paraId="38272D53" w14:textId="77777777" w:rsidR="00E94334" w:rsidRPr="00811460" w:rsidRDefault="00E94334" w:rsidP="00811460">
      <w:pPr>
        <w:suppressAutoHyphens/>
        <w:ind w:firstLine="567"/>
        <w:jc w:val="both"/>
      </w:pPr>
      <w:r w:rsidRPr="00811460">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14:paraId="52029D39" w14:textId="77777777" w:rsidR="00E94334" w:rsidRPr="00811460" w:rsidRDefault="00E94334" w:rsidP="00811460">
      <w:pPr>
        <w:suppressAutoHyphens/>
        <w:ind w:firstLine="567"/>
        <w:jc w:val="both"/>
        <w:rPr>
          <w:b/>
          <w:i/>
        </w:rPr>
      </w:pPr>
      <w:r w:rsidRPr="00811460">
        <w:rPr>
          <w:b/>
          <w:i/>
        </w:rPr>
        <w:t>Демонстрации</w:t>
      </w:r>
    </w:p>
    <w:p w14:paraId="495665E7"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Наблюдение механического движения тела относительно разных тел отсчёта.</w:t>
      </w:r>
    </w:p>
    <w:p w14:paraId="129032BA"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Сравнение путей и траекторий движения одного и того же тела относительно разных тел отсчёта.</w:t>
      </w:r>
    </w:p>
    <w:p w14:paraId="40F6BAF3"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Измерение скорости и ускорения прямолинейного движения.</w:t>
      </w:r>
    </w:p>
    <w:p w14:paraId="546ECAA7"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Исследование признаков равноускоренного движения.</w:t>
      </w:r>
    </w:p>
    <w:p w14:paraId="3961425C"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Наблюдение движения тела по окружности.</w:t>
      </w:r>
    </w:p>
    <w:p w14:paraId="633B8728"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14:paraId="7DBCEB29"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Зависимость ускорения тела от массы тела и действующей на него силы.</w:t>
      </w:r>
    </w:p>
    <w:p w14:paraId="539677BC"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Наблюдение равенства сил при взаимодействии тел.</w:t>
      </w:r>
    </w:p>
    <w:p w14:paraId="4E7C3A3E"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Изменение веса тела при ускоренном движении.</w:t>
      </w:r>
    </w:p>
    <w:p w14:paraId="0ED3394A"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Передача импульса при взаимодействии тел.</w:t>
      </w:r>
    </w:p>
    <w:p w14:paraId="58497A6A"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Преобразования энергии при взаимодействии тел.</w:t>
      </w:r>
    </w:p>
    <w:p w14:paraId="15EA06A2"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Сохранение импульса при неупругом взаимодействии.</w:t>
      </w:r>
    </w:p>
    <w:p w14:paraId="4E0D2B53"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Сохранение импульса при абсолютно упругом взаимодействии.</w:t>
      </w:r>
    </w:p>
    <w:p w14:paraId="6A43EB03"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Наблюдение реактивного движения.</w:t>
      </w:r>
    </w:p>
    <w:p w14:paraId="4A9BC674"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Сохранение механической энергии при свободном падении.</w:t>
      </w:r>
    </w:p>
    <w:p w14:paraId="55192D5A" w14:textId="77777777" w:rsidR="00E94334" w:rsidRPr="00811460" w:rsidRDefault="00E94334" w:rsidP="00811460">
      <w:pPr>
        <w:pStyle w:val="a9"/>
        <w:widowControl w:val="0"/>
        <w:numPr>
          <w:ilvl w:val="0"/>
          <w:numId w:val="19"/>
        </w:numPr>
        <w:suppressAutoHyphens/>
        <w:autoSpaceDE w:val="0"/>
        <w:autoSpaceDN w:val="0"/>
        <w:spacing w:line="240" w:lineRule="auto"/>
        <w:ind w:firstLine="567"/>
        <w:jc w:val="both"/>
      </w:pPr>
      <w:r w:rsidRPr="00811460">
        <w:t>Сохранение механической энергии при движении тела под действием пружины.</w:t>
      </w:r>
    </w:p>
    <w:p w14:paraId="41EDAE09" w14:textId="77777777" w:rsidR="00E94334" w:rsidRPr="00811460" w:rsidRDefault="00E94334" w:rsidP="00811460">
      <w:pPr>
        <w:suppressAutoHyphens/>
        <w:ind w:firstLine="567"/>
        <w:jc w:val="both"/>
        <w:rPr>
          <w:b/>
          <w:i/>
        </w:rPr>
      </w:pPr>
      <w:r w:rsidRPr="00811460">
        <w:rPr>
          <w:b/>
          <w:i/>
        </w:rPr>
        <w:t>Лабораторные работы и опыты</w:t>
      </w:r>
    </w:p>
    <w:p w14:paraId="563A6F07"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Конструирование тракта для разгона и дальнейшего равномерного движения шарика или тележки.</w:t>
      </w:r>
    </w:p>
    <w:p w14:paraId="1AC23EA1"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Определение средней скорости скольжения бруска или движения шарика по наклонной плоскости.</w:t>
      </w:r>
    </w:p>
    <w:p w14:paraId="28E96D39"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Определение ускорения тела при равноускоренном движении по наклонной плоскости.</w:t>
      </w:r>
    </w:p>
    <w:p w14:paraId="1E0FE92B"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lastRenderedPageBreak/>
        <w:t>Исследование зависимости пути от времени при равноускоренном движении без начальной скорости.</w:t>
      </w:r>
    </w:p>
    <w:p w14:paraId="6370D8B5"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p w14:paraId="7B367988"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Исследование зависимости силы трения скольжения от силы нормального давления.</w:t>
      </w:r>
    </w:p>
    <w:p w14:paraId="73E1582E"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Определение коэффициента трения скольжения.</w:t>
      </w:r>
    </w:p>
    <w:p w14:paraId="2700CDA1"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Определение жёсткости пружины.</w:t>
      </w:r>
    </w:p>
    <w:p w14:paraId="64DD6923"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Определение работы силы трения при равномерном движении тела по горизонтальной поверхности.</w:t>
      </w:r>
    </w:p>
    <w:p w14:paraId="1D1740C7"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Определение работы силы упругости при подъёме груза с использованием неподвижного и подвижного блоков.</w:t>
      </w:r>
    </w:p>
    <w:p w14:paraId="201CDCB3" w14:textId="77777777" w:rsidR="00E94334" w:rsidRPr="00811460" w:rsidRDefault="00E94334" w:rsidP="00811460">
      <w:pPr>
        <w:pStyle w:val="a9"/>
        <w:widowControl w:val="0"/>
        <w:numPr>
          <w:ilvl w:val="0"/>
          <w:numId w:val="20"/>
        </w:numPr>
        <w:suppressAutoHyphens/>
        <w:autoSpaceDE w:val="0"/>
        <w:autoSpaceDN w:val="0"/>
        <w:spacing w:line="240" w:lineRule="auto"/>
        <w:ind w:firstLine="567"/>
        <w:jc w:val="both"/>
      </w:pPr>
      <w:r w:rsidRPr="00811460">
        <w:t>Изучение закона сохранения энергии.</w:t>
      </w:r>
    </w:p>
    <w:p w14:paraId="0E4B80AB" w14:textId="77777777" w:rsidR="00E94334" w:rsidRPr="00811460" w:rsidRDefault="00E94334" w:rsidP="00811460">
      <w:pPr>
        <w:suppressAutoHyphens/>
        <w:ind w:firstLine="567"/>
        <w:jc w:val="both"/>
        <w:rPr>
          <w:b/>
        </w:rPr>
      </w:pPr>
      <w:r w:rsidRPr="00811460">
        <w:rPr>
          <w:b/>
        </w:rPr>
        <w:t>Раздел 9. Механические колебания и волны</w:t>
      </w:r>
    </w:p>
    <w:p w14:paraId="0193D819" w14:textId="77777777" w:rsidR="00E94334" w:rsidRPr="00811460" w:rsidRDefault="00E94334" w:rsidP="00811460">
      <w:pPr>
        <w:suppressAutoHyphens/>
        <w:ind w:firstLine="567"/>
        <w:jc w:val="both"/>
      </w:pPr>
      <w:r w:rsidRPr="00811460">
        <w:t>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w:t>
      </w:r>
    </w:p>
    <w:p w14:paraId="1FD5DE7F" w14:textId="77777777" w:rsidR="00E94334" w:rsidRPr="00811460" w:rsidRDefault="00E94334" w:rsidP="00811460">
      <w:pPr>
        <w:suppressAutoHyphens/>
        <w:ind w:firstLine="567"/>
        <w:jc w:val="both"/>
      </w:pPr>
      <w:r w:rsidRPr="00811460">
        <w:t>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(МС).</w:t>
      </w:r>
    </w:p>
    <w:p w14:paraId="6AC57671" w14:textId="77777777" w:rsidR="00E94334" w:rsidRPr="00811460" w:rsidRDefault="00E94334" w:rsidP="00811460">
      <w:pPr>
        <w:suppressAutoHyphens/>
        <w:ind w:firstLine="567"/>
        <w:jc w:val="both"/>
      </w:pPr>
      <w:r w:rsidRPr="00811460">
        <w:t>Звук. Громкость звука и высота тона. Отражение звука. Инфразвук и ультразвук.</w:t>
      </w:r>
    </w:p>
    <w:p w14:paraId="345DBD42" w14:textId="77777777" w:rsidR="00E94334" w:rsidRPr="00811460" w:rsidRDefault="00E94334" w:rsidP="00811460">
      <w:pPr>
        <w:suppressAutoHyphens/>
        <w:ind w:firstLine="567"/>
        <w:jc w:val="both"/>
        <w:rPr>
          <w:b/>
          <w:i/>
        </w:rPr>
      </w:pPr>
      <w:r w:rsidRPr="00811460">
        <w:rPr>
          <w:b/>
          <w:i/>
        </w:rPr>
        <w:t>Демонстрации</w:t>
      </w:r>
    </w:p>
    <w:p w14:paraId="0B3253F0" w14:textId="77777777" w:rsidR="00E94334" w:rsidRPr="00811460" w:rsidRDefault="00E94334" w:rsidP="00811460">
      <w:pPr>
        <w:pStyle w:val="a9"/>
        <w:widowControl w:val="0"/>
        <w:numPr>
          <w:ilvl w:val="0"/>
          <w:numId w:val="21"/>
        </w:numPr>
        <w:suppressAutoHyphens/>
        <w:autoSpaceDE w:val="0"/>
        <w:autoSpaceDN w:val="0"/>
        <w:spacing w:line="240" w:lineRule="auto"/>
        <w:ind w:firstLine="567"/>
        <w:jc w:val="both"/>
      </w:pPr>
      <w:r w:rsidRPr="00811460">
        <w:t>Наблюдение колебаний тел под действием силы тяжести и силы упругости.</w:t>
      </w:r>
    </w:p>
    <w:p w14:paraId="24CAD231" w14:textId="77777777" w:rsidR="00E94334" w:rsidRPr="00811460" w:rsidRDefault="00E94334" w:rsidP="00811460">
      <w:pPr>
        <w:pStyle w:val="a9"/>
        <w:widowControl w:val="0"/>
        <w:numPr>
          <w:ilvl w:val="0"/>
          <w:numId w:val="21"/>
        </w:numPr>
        <w:suppressAutoHyphens/>
        <w:autoSpaceDE w:val="0"/>
        <w:autoSpaceDN w:val="0"/>
        <w:spacing w:line="240" w:lineRule="auto"/>
        <w:ind w:firstLine="567"/>
        <w:jc w:val="both"/>
      </w:pPr>
      <w:r w:rsidRPr="00811460">
        <w:t>Наблюдение колебаний груза на нити и на пружине.</w:t>
      </w:r>
    </w:p>
    <w:p w14:paraId="13EE5787" w14:textId="77777777" w:rsidR="00E94334" w:rsidRPr="00811460" w:rsidRDefault="00E94334" w:rsidP="00811460">
      <w:pPr>
        <w:pStyle w:val="a9"/>
        <w:widowControl w:val="0"/>
        <w:numPr>
          <w:ilvl w:val="0"/>
          <w:numId w:val="21"/>
        </w:numPr>
        <w:suppressAutoHyphens/>
        <w:autoSpaceDE w:val="0"/>
        <w:autoSpaceDN w:val="0"/>
        <w:spacing w:line="240" w:lineRule="auto"/>
        <w:ind w:firstLine="567"/>
        <w:jc w:val="both"/>
      </w:pPr>
      <w:r w:rsidRPr="00811460">
        <w:t>Наблюдение вынужденных колебаний и резонанса.</w:t>
      </w:r>
    </w:p>
    <w:p w14:paraId="39A09296" w14:textId="77777777" w:rsidR="00E94334" w:rsidRPr="00811460" w:rsidRDefault="00E94334" w:rsidP="00811460">
      <w:pPr>
        <w:pStyle w:val="a9"/>
        <w:widowControl w:val="0"/>
        <w:numPr>
          <w:ilvl w:val="0"/>
          <w:numId w:val="21"/>
        </w:numPr>
        <w:suppressAutoHyphens/>
        <w:autoSpaceDE w:val="0"/>
        <w:autoSpaceDN w:val="0"/>
        <w:spacing w:line="240" w:lineRule="auto"/>
        <w:ind w:firstLine="567"/>
        <w:jc w:val="both"/>
      </w:pPr>
      <w:r w:rsidRPr="00811460">
        <w:t>Распространение продольных и поперечных волн (на модели).</w:t>
      </w:r>
    </w:p>
    <w:p w14:paraId="60245557" w14:textId="77777777" w:rsidR="00E94334" w:rsidRPr="00811460" w:rsidRDefault="00E94334" w:rsidP="00811460">
      <w:pPr>
        <w:pStyle w:val="a9"/>
        <w:widowControl w:val="0"/>
        <w:numPr>
          <w:ilvl w:val="0"/>
          <w:numId w:val="21"/>
        </w:numPr>
        <w:suppressAutoHyphens/>
        <w:autoSpaceDE w:val="0"/>
        <w:autoSpaceDN w:val="0"/>
        <w:spacing w:line="240" w:lineRule="auto"/>
        <w:ind w:firstLine="567"/>
        <w:jc w:val="both"/>
      </w:pPr>
      <w:r w:rsidRPr="00811460">
        <w:t>Наблюдение зависимости высоты звука от частоты.</w:t>
      </w:r>
    </w:p>
    <w:p w14:paraId="6CEAC411" w14:textId="77777777" w:rsidR="00E94334" w:rsidRPr="00811460" w:rsidRDefault="00E94334" w:rsidP="00811460">
      <w:pPr>
        <w:pStyle w:val="a9"/>
        <w:widowControl w:val="0"/>
        <w:numPr>
          <w:ilvl w:val="0"/>
          <w:numId w:val="21"/>
        </w:numPr>
        <w:suppressAutoHyphens/>
        <w:autoSpaceDE w:val="0"/>
        <w:autoSpaceDN w:val="0"/>
        <w:spacing w:line="240" w:lineRule="auto"/>
        <w:ind w:firstLine="567"/>
        <w:jc w:val="both"/>
      </w:pPr>
      <w:r w:rsidRPr="00811460">
        <w:t>Акустический резонанс.</w:t>
      </w:r>
    </w:p>
    <w:p w14:paraId="0570BBBD" w14:textId="77777777" w:rsidR="00E94334" w:rsidRPr="00811460" w:rsidRDefault="00E94334" w:rsidP="00811460">
      <w:pPr>
        <w:suppressAutoHyphens/>
        <w:ind w:firstLine="567"/>
        <w:jc w:val="both"/>
        <w:rPr>
          <w:b/>
          <w:i/>
        </w:rPr>
      </w:pPr>
      <w:r w:rsidRPr="00811460">
        <w:rPr>
          <w:b/>
          <w:i/>
        </w:rPr>
        <w:t>Лабораторные работы и опыты</w:t>
      </w:r>
    </w:p>
    <w:p w14:paraId="50DEE301"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t>Определение частоты и периода колебаний математического маятника.</w:t>
      </w:r>
    </w:p>
    <w:p w14:paraId="11B770B0"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t>Определение частоты и периода колебаний пружинного маятника.</w:t>
      </w:r>
    </w:p>
    <w:p w14:paraId="456AC2D0"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t>Исследование зависимости периода колебаний подвешенного к нити груза от длины нити.</w:t>
      </w:r>
    </w:p>
    <w:p w14:paraId="2BC08C37"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t>Исследование зависимости периода колебаний пружинного маятника от массы груза.</w:t>
      </w:r>
    </w:p>
    <w:p w14:paraId="14CFEDFA"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t>Проверка независимости периода колебаний груза, подвешенного к нити, от массы груза.</w:t>
      </w:r>
    </w:p>
    <w:p w14:paraId="07E95B0D"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t>Опыты, демонстрирующие зависимость периода колебаний пружинного маятника от массы груза и жёсткости пружины.</w:t>
      </w:r>
    </w:p>
    <w:p w14:paraId="1E56C34A" w14:textId="77777777" w:rsidR="00E94334" w:rsidRPr="00811460" w:rsidRDefault="00E94334" w:rsidP="00811460">
      <w:pPr>
        <w:pStyle w:val="a9"/>
        <w:widowControl w:val="0"/>
        <w:numPr>
          <w:ilvl w:val="0"/>
          <w:numId w:val="22"/>
        </w:numPr>
        <w:suppressAutoHyphens/>
        <w:autoSpaceDE w:val="0"/>
        <w:autoSpaceDN w:val="0"/>
        <w:spacing w:line="240" w:lineRule="auto"/>
        <w:ind w:firstLine="567"/>
        <w:jc w:val="both"/>
      </w:pPr>
      <w:r w:rsidRPr="00811460">
        <w:lastRenderedPageBreak/>
        <w:t>Измерение ускорения свободного падения.</w:t>
      </w:r>
    </w:p>
    <w:p w14:paraId="018E9EE4" w14:textId="77777777" w:rsidR="00E94334" w:rsidRPr="00811460" w:rsidRDefault="00E94334" w:rsidP="00811460">
      <w:pPr>
        <w:suppressAutoHyphens/>
        <w:ind w:firstLine="567"/>
        <w:jc w:val="both"/>
        <w:rPr>
          <w:b/>
        </w:rPr>
      </w:pPr>
      <w:r w:rsidRPr="00811460">
        <w:rPr>
          <w:b/>
        </w:rPr>
        <w:t>Раздел 10. Электромагнитное поле и электромагнитные волны</w:t>
      </w:r>
    </w:p>
    <w:p w14:paraId="57723C5C" w14:textId="77777777" w:rsidR="00E94334" w:rsidRPr="00811460" w:rsidRDefault="00E94334" w:rsidP="00811460">
      <w:pPr>
        <w:suppressAutoHyphens/>
        <w:ind w:firstLine="567"/>
        <w:jc w:val="both"/>
      </w:pPr>
      <w:r w:rsidRPr="00811460">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w:t>
      </w:r>
    </w:p>
    <w:p w14:paraId="548283B7" w14:textId="77777777" w:rsidR="00E94334" w:rsidRPr="00811460" w:rsidRDefault="00E94334" w:rsidP="00811460">
      <w:pPr>
        <w:suppressAutoHyphens/>
        <w:ind w:firstLine="567"/>
        <w:jc w:val="both"/>
      </w:pPr>
      <w:r w:rsidRPr="00811460">
        <w:t>Электромагнитная природа света. Скорость света. Волновые свойства света.</w:t>
      </w:r>
    </w:p>
    <w:p w14:paraId="2E03F72C" w14:textId="77777777" w:rsidR="00E94334" w:rsidRPr="00811460" w:rsidRDefault="00E94334" w:rsidP="00811460">
      <w:pPr>
        <w:suppressAutoHyphens/>
        <w:ind w:firstLine="567"/>
        <w:jc w:val="both"/>
        <w:rPr>
          <w:b/>
          <w:i/>
        </w:rPr>
      </w:pPr>
      <w:r w:rsidRPr="00811460">
        <w:rPr>
          <w:b/>
          <w:i/>
        </w:rPr>
        <w:t>Демонстрации</w:t>
      </w:r>
    </w:p>
    <w:p w14:paraId="692E17D7" w14:textId="77777777" w:rsidR="00E94334" w:rsidRPr="00811460" w:rsidRDefault="00E94334" w:rsidP="00811460">
      <w:pPr>
        <w:pStyle w:val="a9"/>
        <w:widowControl w:val="0"/>
        <w:numPr>
          <w:ilvl w:val="0"/>
          <w:numId w:val="23"/>
        </w:numPr>
        <w:suppressAutoHyphens/>
        <w:autoSpaceDE w:val="0"/>
        <w:autoSpaceDN w:val="0"/>
        <w:spacing w:line="240" w:lineRule="auto"/>
        <w:ind w:firstLine="567"/>
        <w:jc w:val="both"/>
      </w:pPr>
      <w:r w:rsidRPr="00811460">
        <w:t>Свойства электромагнитных волн.</w:t>
      </w:r>
    </w:p>
    <w:p w14:paraId="2855908A" w14:textId="77777777" w:rsidR="00E94334" w:rsidRPr="00811460" w:rsidRDefault="00E94334" w:rsidP="00811460">
      <w:pPr>
        <w:pStyle w:val="a9"/>
        <w:widowControl w:val="0"/>
        <w:numPr>
          <w:ilvl w:val="0"/>
          <w:numId w:val="23"/>
        </w:numPr>
        <w:suppressAutoHyphens/>
        <w:autoSpaceDE w:val="0"/>
        <w:autoSpaceDN w:val="0"/>
        <w:spacing w:line="240" w:lineRule="auto"/>
        <w:ind w:firstLine="567"/>
        <w:jc w:val="both"/>
      </w:pPr>
      <w:r w:rsidRPr="00811460">
        <w:t>Волновые свойства света.</w:t>
      </w:r>
    </w:p>
    <w:p w14:paraId="7596B427" w14:textId="77777777" w:rsidR="00E94334" w:rsidRPr="00811460" w:rsidRDefault="00E94334" w:rsidP="00811460">
      <w:pPr>
        <w:suppressAutoHyphens/>
        <w:ind w:firstLine="567"/>
        <w:jc w:val="both"/>
        <w:rPr>
          <w:b/>
          <w:i/>
        </w:rPr>
      </w:pPr>
      <w:r w:rsidRPr="00811460">
        <w:rPr>
          <w:b/>
          <w:i/>
        </w:rPr>
        <w:t>Лабораторные работы и опыты</w:t>
      </w:r>
    </w:p>
    <w:p w14:paraId="318A3AF3" w14:textId="77777777" w:rsidR="00E94334" w:rsidRPr="00811460" w:rsidRDefault="00E94334" w:rsidP="00811460">
      <w:pPr>
        <w:pStyle w:val="a9"/>
        <w:widowControl w:val="0"/>
        <w:numPr>
          <w:ilvl w:val="0"/>
          <w:numId w:val="24"/>
        </w:numPr>
        <w:suppressAutoHyphens/>
        <w:autoSpaceDE w:val="0"/>
        <w:autoSpaceDN w:val="0"/>
        <w:spacing w:line="240" w:lineRule="auto"/>
        <w:ind w:firstLine="567"/>
        <w:jc w:val="both"/>
      </w:pPr>
      <w:r w:rsidRPr="00811460">
        <w:t>Изучение свойств электромагнитных волн с помощью мобильного телефона.</w:t>
      </w:r>
    </w:p>
    <w:p w14:paraId="1F043CA5" w14:textId="77777777" w:rsidR="00E94334" w:rsidRPr="00811460" w:rsidRDefault="00E94334" w:rsidP="00811460">
      <w:pPr>
        <w:suppressAutoHyphens/>
        <w:ind w:firstLine="567"/>
        <w:jc w:val="both"/>
        <w:rPr>
          <w:b/>
        </w:rPr>
      </w:pPr>
      <w:r w:rsidRPr="00811460">
        <w:rPr>
          <w:b/>
        </w:rPr>
        <w:t>Раздел 11. Световые явления</w:t>
      </w:r>
    </w:p>
    <w:p w14:paraId="00973A8C" w14:textId="77777777" w:rsidR="00E94334" w:rsidRPr="00811460" w:rsidRDefault="00E94334" w:rsidP="00811460">
      <w:pPr>
        <w:suppressAutoHyphens/>
        <w:ind w:firstLine="567"/>
        <w:jc w:val="both"/>
      </w:pPr>
      <w:r w:rsidRPr="00811460">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w:t>
      </w:r>
    </w:p>
    <w:p w14:paraId="44ADAD9A" w14:textId="77777777" w:rsidR="00E94334" w:rsidRPr="00811460" w:rsidRDefault="00E94334" w:rsidP="00811460">
      <w:pPr>
        <w:suppressAutoHyphens/>
        <w:ind w:firstLine="567"/>
        <w:jc w:val="both"/>
      </w:pPr>
      <w:r w:rsidRPr="00811460">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55E9D53F" w14:textId="77777777" w:rsidR="00E94334" w:rsidRPr="00811460" w:rsidRDefault="00E94334" w:rsidP="00811460">
      <w:pPr>
        <w:suppressAutoHyphens/>
        <w:ind w:firstLine="567"/>
        <w:jc w:val="both"/>
      </w:pPr>
      <w:r w:rsidRPr="00811460">
        <w:t>Линза. Ход лучей в линзе. Оптическая система фотоаппарата, микроскопа и телескопа (МС). Глаз как оптическая система. Близорукость и дальнозоркость.</w:t>
      </w:r>
    </w:p>
    <w:p w14:paraId="06A6B133" w14:textId="77777777" w:rsidR="00E94334" w:rsidRPr="00811460" w:rsidRDefault="00E94334" w:rsidP="00811460">
      <w:pPr>
        <w:suppressAutoHyphens/>
        <w:ind w:firstLine="567"/>
        <w:jc w:val="both"/>
      </w:pPr>
      <w:r w:rsidRPr="00811460">
        <w:t>Разложение белого света в спектр. Опыты Ньютона. Сложение спектральных цветов. Дисперсия света.</w:t>
      </w:r>
    </w:p>
    <w:p w14:paraId="43E8A6CD" w14:textId="77777777" w:rsidR="00E94334" w:rsidRPr="00811460" w:rsidRDefault="00E94334" w:rsidP="00811460">
      <w:pPr>
        <w:suppressAutoHyphens/>
        <w:ind w:firstLine="567"/>
        <w:jc w:val="both"/>
        <w:rPr>
          <w:b/>
          <w:i/>
        </w:rPr>
      </w:pPr>
      <w:r w:rsidRPr="00811460">
        <w:rPr>
          <w:b/>
          <w:i/>
        </w:rPr>
        <w:t>Демонстрации</w:t>
      </w:r>
    </w:p>
    <w:p w14:paraId="4F53E5EE"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Прямолинейное распространение света.</w:t>
      </w:r>
    </w:p>
    <w:p w14:paraId="60A8C509"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Отражение света.</w:t>
      </w:r>
    </w:p>
    <w:p w14:paraId="459BC17C"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Получение изображений в плоском, вогнутом и выпуклом зеркалах.</w:t>
      </w:r>
    </w:p>
    <w:p w14:paraId="035A9C60"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Преломление света.</w:t>
      </w:r>
    </w:p>
    <w:p w14:paraId="462DB8AF"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Ход лучей в собирающей линзе.</w:t>
      </w:r>
    </w:p>
    <w:p w14:paraId="6312F90C"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Ход лучей в рассеивающей линзе.</w:t>
      </w:r>
    </w:p>
    <w:p w14:paraId="69E93BA4"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Получение изображений с помощью линз.</w:t>
      </w:r>
    </w:p>
    <w:p w14:paraId="33A1ED34"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Принцип действия фотоаппарата, микроскопа и телескопа.</w:t>
      </w:r>
    </w:p>
    <w:p w14:paraId="6615A992"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Модель глаза.</w:t>
      </w:r>
    </w:p>
    <w:p w14:paraId="68174364"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Разложение белого света в спектр.</w:t>
      </w:r>
    </w:p>
    <w:p w14:paraId="5F814F1C" w14:textId="77777777" w:rsidR="00E94334" w:rsidRPr="00811460" w:rsidRDefault="00E94334" w:rsidP="00811460">
      <w:pPr>
        <w:pStyle w:val="a9"/>
        <w:widowControl w:val="0"/>
        <w:numPr>
          <w:ilvl w:val="0"/>
          <w:numId w:val="25"/>
        </w:numPr>
        <w:suppressAutoHyphens/>
        <w:autoSpaceDE w:val="0"/>
        <w:autoSpaceDN w:val="0"/>
        <w:spacing w:line="240" w:lineRule="auto"/>
        <w:ind w:firstLine="567"/>
        <w:jc w:val="both"/>
      </w:pPr>
      <w:r w:rsidRPr="00811460">
        <w:t>Получение белого света при сложении света разных цветов.</w:t>
      </w:r>
    </w:p>
    <w:p w14:paraId="7EC4C1B4" w14:textId="77777777" w:rsidR="00E94334" w:rsidRPr="00811460" w:rsidRDefault="00E94334" w:rsidP="00811460">
      <w:pPr>
        <w:suppressAutoHyphens/>
        <w:ind w:firstLine="567"/>
        <w:jc w:val="both"/>
        <w:rPr>
          <w:b/>
          <w:i/>
        </w:rPr>
      </w:pPr>
      <w:r w:rsidRPr="00811460">
        <w:rPr>
          <w:b/>
          <w:i/>
        </w:rPr>
        <w:t>Лабораторные работы и опыты</w:t>
      </w:r>
    </w:p>
    <w:p w14:paraId="5D48231B"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t>Исследование зависимости угла отражения светового луча от угла падения.</w:t>
      </w:r>
    </w:p>
    <w:p w14:paraId="3377A172"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t>Изучение характеристик изображения предмета в плоском зеркале.</w:t>
      </w:r>
    </w:p>
    <w:p w14:paraId="0F7955B4"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t>Исследование зависимости угла преломления светового луча от угла падения на границе «воздух—стекло».</w:t>
      </w:r>
    </w:p>
    <w:p w14:paraId="3CD99236"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t>Получение изображений с помощью собирающей линзы.</w:t>
      </w:r>
    </w:p>
    <w:p w14:paraId="01CB07D3"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t>Определение фокусного расстояния и оптической силы собирающей линзы.</w:t>
      </w:r>
    </w:p>
    <w:p w14:paraId="64F7D3D6"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lastRenderedPageBreak/>
        <w:t>Опыты по разложению белого света в спектр.</w:t>
      </w:r>
    </w:p>
    <w:p w14:paraId="12869CB4" w14:textId="77777777" w:rsidR="00E94334" w:rsidRPr="00811460" w:rsidRDefault="00E94334" w:rsidP="00811460">
      <w:pPr>
        <w:pStyle w:val="a9"/>
        <w:widowControl w:val="0"/>
        <w:numPr>
          <w:ilvl w:val="0"/>
          <w:numId w:val="26"/>
        </w:numPr>
        <w:suppressAutoHyphens/>
        <w:autoSpaceDE w:val="0"/>
        <w:autoSpaceDN w:val="0"/>
        <w:spacing w:line="240" w:lineRule="auto"/>
        <w:ind w:firstLine="567"/>
        <w:jc w:val="both"/>
      </w:pPr>
      <w:r w:rsidRPr="00811460">
        <w:t>Опыты по восприятию цвета предметов при их наблюдении через цветовые фильтры.</w:t>
      </w:r>
    </w:p>
    <w:p w14:paraId="51365558" w14:textId="77777777" w:rsidR="00E94334" w:rsidRPr="00811460" w:rsidRDefault="00E94334" w:rsidP="00811460">
      <w:pPr>
        <w:suppressAutoHyphens/>
        <w:ind w:firstLine="567"/>
        <w:jc w:val="both"/>
        <w:rPr>
          <w:b/>
        </w:rPr>
      </w:pPr>
      <w:r w:rsidRPr="00811460">
        <w:rPr>
          <w:b/>
        </w:rPr>
        <w:t>Раздел 12. Квантовые явления</w:t>
      </w:r>
    </w:p>
    <w:p w14:paraId="2C74F466" w14:textId="77777777" w:rsidR="00E94334" w:rsidRPr="00811460" w:rsidRDefault="00E94334" w:rsidP="00811460">
      <w:pPr>
        <w:suppressAutoHyphens/>
        <w:ind w:firstLine="567"/>
        <w:jc w:val="both"/>
      </w:pPr>
      <w:r w:rsidRPr="00811460">
        <w:t>Опыты Резерфорда и планетарная модель атома. Модель атома Бора. Испускание и поглощение света атомом. Кванты. Линейчатые спектры.</w:t>
      </w:r>
    </w:p>
    <w:p w14:paraId="1DD0C852" w14:textId="77777777" w:rsidR="00E94334" w:rsidRPr="00811460" w:rsidRDefault="00E94334" w:rsidP="00811460">
      <w:pPr>
        <w:suppressAutoHyphens/>
        <w:ind w:firstLine="567"/>
        <w:jc w:val="both"/>
      </w:pPr>
      <w:r w:rsidRPr="00811460">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6DA1AE67" w14:textId="77777777" w:rsidR="00E94334" w:rsidRPr="00811460" w:rsidRDefault="00E94334" w:rsidP="00811460">
      <w:pPr>
        <w:suppressAutoHyphens/>
        <w:ind w:firstLine="567"/>
        <w:jc w:val="both"/>
      </w:pPr>
      <w:r w:rsidRPr="00811460">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(МС).</w:t>
      </w:r>
    </w:p>
    <w:p w14:paraId="6EACA398" w14:textId="77777777" w:rsidR="00E94334" w:rsidRPr="00811460" w:rsidRDefault="00E94334" w:rsidP="00811460">
      <w:pPr>
        <w:suppressAutoHyphens/>
        <w:ind w:firstLine="567"/>
        <w:jc w:val="both"/>
      </w:pPr>
      <w:r w:rsidRPr="00811460">
        <w:t>Ядерная энергетика. Действия радиоактивных излучений на живые организмы (МС).</w:t>
      </w:r>
    </w:p>
    <w:p w14:paraId="700CF9EC" w14:textId="77777777" w:rsidR="00E94334" w:rsidRPr="00811460" w:rsidRDefault="00E94334" w:rsidP="00811460">
      <w:pPr>
        <w:suppressAutoHyphens/>
        <w:ind w:firstLine="567"/>
        <w:jc w:val="both"/>
        <w:rPr>
          <w:b/>
          <w:i/>
        </w:rPr>
      </w:pPr>
      <w:r w:rsidRPr="00811460">
        <w:rPr>
          <w:b/>
          <w:i/>
        </w:rPr>
        <w:t>Демонстрации</w:t>
      </w:r>
    </w:p>
    <w:p w14:paraId="3CDCCEBE" w14:textId="77777777" w:rsidR="00E94334" w:rsidRPr="00811460" w:rsidRDefault="00E94334" w:rsidP="00811460">
      <w:pPr>
        <w:pStyle w:val="a9"/>
        <w:widowControl w:val="0"/>
        <w:numPr>
          <w:ilvl w:val="0"/>
          <w:numId w:val="27"/>
        </w:numPr>
        <w:suppressAutoHyphens/>
        <w:autoSpaceDE w:val="0"/>
        <w:autoSpaceDN w:val="0"/>
        <w:spacing w:line="240" w:lineRule="auto"/>
        <w:ind w:firstLine="567"/>
        <w:jc w:val="both"/>
      </w:pPr>
      <w:r w:rsidRPr="00811460">
        <w:t>Спектры излучения и поглощения.</w:t>
      </w:r>
    </w:p>
    <w:p w14:paraId="7DF41A2C" w14:textId="77777777" w:rsidR="00E94334" w:rsidRPr="00811460" w:rsidRDefault="00E94334" w:rsidP="00811460">
      <w:pPr>
        <w:pStyle w:val="a9"/>
        <w:widowControl w:val="0"/>
        <w:numPr>
          <w:ilvl w:val="0"/>
          <w:numId w:val="27"/>
        </w:numPr>
        <w:suppressAutoHyphens/>
        <w:autoSpaceDE w:val="0"/>
        <w:autoSpaceDN w:val="0"/>
        <w:spacing w:line="240" w:lineRule="auto"/>
        <w:ind w:firstLine="567"/>
        <w:jc w:val="both"/>
      </w:pPr>
      <w:r w:rsidRPr="00811460">
        <w:t>Спектры различных газов.</w:t>
      </w:r>
    </w:p>
    <w:p w14:paraId="189D114F" w14:textId="77777777" w:rsidR="00E94334" w:rsidRPr="00811460" w:rsidRDefault="00E94334" w:rsidP="00811460">
      <w:pPr>
        <w:pStyle w:val="a9"/>
        <w:widowControl w:val="0"/>
        <w:numPr>
          <w:ilvl w:val="0"/>
          <w:numId w:val="27"/>
        </w:numPr>
        <w:suppressAutoHyphens/>
        <w:autoSpaceDE w:val="0"/>
        <w:autoSpaceDN w:val="0"/>
        <w:spacing w:line="240" w:lineRule="auto"/>
        <w:ind w:firstLine="567"/>
        <w:jc w:val="both"/>
      </w:pPr>
      <w:r w:rsidRPr="00811460">
        <w:t>Спектр водорода.</w:t>
      </w:r>
    </w:p>
    <w:p w14:paraId="5CADB8F9" w14:textId="77777777" w:rsidR="00E94334" w:rsidRPr="00811460" w:rsidRDefault="00E94334" w:rsidP="00811460">
      <w:pPr>
        <w:pStyle w:val="a9"/>
        <w:widowControl w:val="0"/>
        <w:numPr>
          <w:ilvl w:val="0"/>
          <w:numId w:val="27"/>
        </w:numPr>
        <w:suppressAutoHyphens/>
        <w:autoSpaceDE w:val="0"/>
        <w:autoSpaceDN w:val="0"/>
        <w:spacing w:line="240" w:lineRule="auto"/>
        <w:ind w:firstLine="567"/>
        <w:jc w:val="both"/>
      </w:pPr>
      <w:r w:rsidRPr="00811460">
        <w:t>Наблюдение треков в камере Вильсона.</w:t>
      </w:r>
    </w:p>
    <w:p w14:paraId="0F9E07EB" w14:textId="77777777" w:rsidR="00E94334" w:rsidRPr="00811460" w:rsidRDefault="00E94334" w:rsidP="00811460">
      <w:pPr>
        <w:pStyle w:val="a9"/>
        <w:widowControl w:val="0"/>
        <w:numPr>
          <w:ilvl w:val="0"/>
          <w:numId w:val="27"/>
        </w:numPr>
        <w:suppressAutoHyphens/>
        <w:autoSpaceDE w:val="0"/>
        <w:autoSpaceDN w:val="0"/>
        <w:spacing w:line="240" w:lineRule="auto"/>
        <w:ind w:firstLine="567"/>
        <w:jc w:val="both"/>
      </w:pPr>
      <w:r w:rsidRPr="00811460">
        <w:t>Работа счётчика ионизирующих излучений.</w:t>
      </w:r>
    </w:p>
    <w:p w14:paraId="3CA28595" w14:textId="77777777" w:rsidR="00E94334" w:rsidRPr="00811460" w:rsidRDefault="00E94334" w:rsidP="00811460">
      <w:pPr>
        <w:suppressAutoHyphens/>
        <w:ind w:firstLine="567"/>
        <w:jc w:val="both"/>
        <w:rPr>
          <w:b/>
          <w:i/>
        </w:rPr>
      </w:pPr>
      <w:r w:rsidRPr="00811460">
        <w:rPr>
          <w:b/>
          <w:i/>
        </w:rPr>
        <w:t>Лабораторные работы и опыты</w:t>
      </w:r>
    </w:p>
    <w:p w14:paraId="41EB7C58" w14:textId="77777777" w:rsidR="00E94334" w:rsidRPr="00811460" w:rsidRDefault="00E94334" w:rsidP="00811460">
      <w:pPr>
        <w:pStyle w:val="a9"/>
        <w:widowControl w:val="0"/>
        <w:numPr>
          <w:ilvl w:val="0"/>
          <w:numId w:val="28"/>
        </w:numPr>
        <w:suppressAutoHyphens/>
        <w:autoSpaceDE w:val="0"/>
        <w:autoSpaceDN w:val="0"/>
        <w:spacing w:line="240" w:lineRule="auto"/>
        <w:ind w:firstLine="567"/>
        <w:jc w:val="both"/>
      </w:pPr>
      <w:r w:rsidRPr="00811460">
        <w:t>Наблюдение сплошных и линейчатых спектров излучения.</w:t>
      </w:r>
    </w:p>
    <w:p w14:paraId="020E264C" w14:textId="77777777" w:rsidR="00E94334" w:rsidRPr="00811460" w:rsidRDefault="00E94334" w:rsidP="00811460">
      <w:pPr>
        <w:pStyle w:val="a9"/>
        <w:widowControl w:val="0"/>
        <w:numPr>
          <w:ilvl w:val="0"/>
          <w:numId w:val="28"/>
        </w:numPr>
        <w:suppressAutoHyphens/>
        <w:autoSpaceDE w:val="0"/>
        <w:autoSpaceDN w:val="0"/>
        <w:spacing w:line="240" w:lineRule="auto"/>
        <w:ind w:firstLine="567"/>
        <w:jc w:val="both"/>
      </w:pPr>
      <w:r w:rsidRPr="00811460">
        <w:t>Исследование треков: измерение энергии частицы по тормозному пути (по фотографиям).</w:t>
      </w:r>
    </w:p>
    <w:p w14:paraId="73DFDB6B" w14:textId="77777777" w:rsidR="00E94334" w:rsidRPr="00811460" w:rsidRDefault="00E94334" w:rsidP="00811460">
      <w:pPr>
        <w:pStyle w:val="a9"/>
        <w:widowControl w:val="0"/>
        <w:numPr>
          <w:ilvl w:val="0"/>
          <w:numId w:val="28"/>
        </w:numPr>
        <w:suppressAutoHyphens/>
        <w:autoSpaceDE w:val="0"/>
        <w:autoSpaceDN w:val="0"/>
        <w:spacing w:line="240" w:lineRule="auto"/>
        <w:ind w:firstLine="567"/>
        <w:jc w:val="both"/>
      </w:pPr>
      <w:r w:rsidRPr="00811460">
        <w:t>Измерение радиоактивного фона.</w:t>
      </w:r>
    </w:p>
    <w:p w14:paraId="6DF17F59" w14:textId="77777777" w:rsidR="00E94334" w:rsidRPr="00811460" w:rsidRDefault="00E94334" w:rsidP="00811460">
      <w:pPr>
        <w:suppressAutoHyphens/>
        <w:ind w:firstLine="567"/>
        <w:jc w:val="both"/>
        <w:rPr>
          <w:b/>
        </w:rPr>
      </w:pPr>
      <w:r w:rsidRPr="00811460">
        <w:rPr>
          <w:b/>
        </w:rPr>
        <w:t>Повторительно-обобщающий модуль</w:t>
      </w:r>
    </w:p>
    <w:p w14:paraId="64AF6441" w14:textId="77777777" w:rsidR="00E94334" w:rsidRPr="00811460" w:rsidRDefault="00E94334" w:rsidP="00811460">
      <w:pPr>
        <w:suppressAutoHyphens/>
        <w:ind w:firstLine="567"/>
        <w:jc w:val="both"/>
      </w:pPr>
      <w:r w:rsidRPr="00811460">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37A5F33F" w14:textId="77777777" w:rsidR="00E94334" w:rsidRPr="00811460" w:rsidRDefault="00E94334" w:rsidP="00811460">
      <w:pPr>
        <w:suppressAutoHyphens/>
        <w:ind w:firstLine="567"/>
        <w:jc w:val="both"/>
      </w:pPr>
      <w:r w:rsidRPr="00811460">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7471855C" w14:textId="77777777" w:rsidR="00E94334" w:rsidRPr="00811460" w:rsidRDefault="00E94334" w:rsidP="00811460">
      <w:pPr>
        <w:suppressAutoHyphens/>
        <w:ind w:firstLine="567"/>
        <w:jc w:val="both"/>
      </w:pPr>
      <w:r w:rsidRPr="00811460">
        <w:t>Принципиально деятельностный характер данного раздела реализуется за счёт того, что учащиеся выполняют задания, в которых им предлагается:</w:t>
      </w:r>
    </w:p>
    <w:p w14:paraId="42161395" w14:textId="77777777" w:rsidR="00E94334" w:rsidRPr="00811460" w:rsidRDefault="00E94334" w:rsidP="00811460">
      <w:pPr>
        <w:pStyle w:val="a9"/>
        <w:widowControl w:val="0"/>
        <w:numPr>
          <w:ilvl w:val="0"/>
          <w:numId w:val="29"/>
        </w:numPr>
        <w:suppressAutoHyphens/>
        <w:autoSpaceDE w:val="0"/>
        <w:autoSpaceDN w:val="0"/>
        <w:spacing w:line="240" w:lineRule="auto"/>
        <w:ind w:firstLine="567"/>
        <w:jc w:val="both"/>
      </w:pPr>
      <w:r w:rsidRPr="00811460">
        <w:t>на основе полученных знаний распознавать и научно объяснять физические явления в окружающей природе и повседневной жизни;</w:t>
      </w:r>
    </w:p>
    <w:p w14:paraId="63FA0A07" w14:textId="77777777" w:rsidR="00E94334" w:rsidRPr="00811460" w:rsidRDefault="00E94334" w:rsidP="00811460">
      <w:pPr>
        <w:pStyle w:val="a9"/>
        <w:widowControl w:val="0"/>
        <w:numPr>
          <w:ilvl w:val="0"/>
          <w:numId w:val="29"/>
        </w:numPr>
        <w:suppressAutoHyphens/>
        <w:autoSpaceDE w:val="0"/>
        <w:autoSpaceDN w:val="0"/>
        <w:spacing w:line="240" w:lineRule="auto"/>
        <w:ind w:firstLine="567"/>
        <w:jc w:val="both"/>
      </w:pPr>
      <w:r w:rsidRPr="00811460">
        <w:t xml:space="preserve">использовать научные методы исследования физических явлений, </w:t>
      </w:r>
      <w:r w:rsidRPr="00811460">
        <w:lastRenderedPageBreak/>
        <w:t>в том числе для проверки гипотез и получения теоретических выводов;</w:t>
      </w:r>
    </w:p>
    <w:p w14:paraId="0A5F92A7" w14:textId="77777777" w:rsidR="00E94334" w:rsidRPr="00811460" w:rsidRDefault="00E94334" w:rsidP="00811460">
      <w:pPr>
        <w:pStyle w:val="a9"/>
        <w:widowControl w:val="0"/>
        <w:numPr>
          <w:ilvl w:val="0"/>
          <w:numId w:val="29"/>
        </w:numPr>
        <w:suppressAutoHyphens/>
        <w:autoSpaceDE w:val="0"/>
        <w:autoSpaceDN w:val="0"/>
        <w:spacing w:line="240" w:lineRule="auto"/>
        <w:ind w:firstLine="567"/>
        <w:jc w:val="both"/>
      </w:pPr>
      <w:r w:rsidRPr="00811460">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0F89B78F" w14:textId="77777777" w:rsidR="00E94334" w:rsidRPr="00811460" w:rsidRDefault="00E94334" w:rsidP="00811460">
      <w:pPr>
        <w:suppressAutoHyphens/>
        <w:ind w:firstLine="567"/>
        <w:jc w:val="both"/>
      </w:pPr>
      <w:r w:rsidRPr="00811460">
        <w:t>Каждая из тем данного раздела включает экспериментальное исследование обобщающего характера. Раздел завершается проведением диагностической и оценочной работы за курс основной школы.</w:t>
      </w:r>
    </w:p>
    <w:p w14:paraId="1632F7E2" w14:textId="5A13560B" w:rsidR="00E94334" w:rsidRPr="00811460" w:rsidRDefault="00E94334" w:rsidP="00811460">
      <w:pPr>
        <w:pBdr>
          <w:top w:val="nil"/>
          <w:left w:val="nil"/>
          <w:bottom w:val="nil"/>
          <w:right w:val="nil"/>
          <w:between w:val="nil"/>
        </w:pBdr>
        <w:suppressAutoHyphens/>
        <w:spacing w:line="240" w:lineRule="auto"/>
        <w:ind w:firstLine="567"/>
        <w:jc w:val="both"/>
        <w:rPr>
          <w:i/>
          <w:color w:val="000000"/>
        </w:rPr>
      </w:pPr>
    </w:p>
    <w:p w14:paraId="69C64203" w14:textId="77777777" w:rsidR="00FE1E87" w:rsidRPr="00811460" w:rsidRDefault="00FE1E87" w:rsidP="00E71035">
      <w:pPr>
        <w:suppressAutoHyphens/>
        <w:ind w:firstLine="567"/>
        <w:jc w:val="center"/>
        <w:rPr>
          <w:b/>
        </w:rPr>
      </w:pPr>
      <w:r w:rsidRPr="00811460">
        <w:rPr>
          <w:b/>
        </w:rPr>
        <w:t>ПЛАНИРУЕМЫЕ РЕЗУЛЬТАТЫ ОСВОЕНИЯ УЧЕБНОГО ПРЕДМЕТА «ФИЗИКА»</w:t>
      </w:r>
    </w:p>
    <w:p w14:paraId="75DF4CFF" w14:textId="77777777" w:rsidR="00FE1E87" w:rsidRPr="00811460" w:rsidRDefault="00FE1E87" w:rsidP="00811460">
      <w:pPr>
        <w:suppressAutoHyphens/>
        <w:ind w:firstLine="567"/>
        <w:jc w:val="both"/>
        <w:rPr>
          <w:b/>
        </w:rPr>
      </w:pPr>
      <w:r w:rsidRPr="00811460">
        <w:rPr>
          <w:b/>
        </w:rPr>
        <w:t>НА УРОВНЕ ОСНОВНОГО ОБЩЕГО ОБРАЗОВАНИЯ</w:t>
      </w:r>
    </w:p>
    <w:p w14:paraId="1299BFA9" w14:textId="77777777" w:rsidR="00FE1E87" w:rsidRPr="00811460" w:rsidRDefault="00FE1E87" w:rsidP="00811460">
      <w:pPr>
        <w:suppressAutoHyphens/>
        <w:ind w:firstLine="567"/>
        <w:jc w:val="both"/>
      </w:pPr>
      <w:r w:rsidRPr="00811460">
        <w:t>Изучение учебного предмета «Физика»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14:paraId="2F5A74F6" w14:textId="77777777" w:rsidR="00FE1E87" w:rsidRPr="00811460" w:rsidRDefault="00FE1E87" w:rsidP="00811460">
      <w:pPr>
        <w:suppressAutoHyphens/>
        <w:ind w:firstLine="567"/>
        <w:jc w:val="both"/>
        <w:rPr>
          <w:b/>
        </w:rPr>
      </w:pPr>
      <w:r w:rsidRPr="00811460">
        <w:rPr>
          <w:b/>
        </w:rPr>
        <w:t>ЛИЧНОСТНЫЕ РЕЗУЛЬТАТЫ</w:t>
      </w:r>
    </w:p>
    <w:p w14:paraId="3C45CE8B" w14:textId="77777777" w:rsidR="00FE1E87" w:rsidRPr="00811460" w:rsidRDefault="00FE1E87" w:rsidP="00811460">
      <w:pPr>
        <w:suppressAutoHyphens/>
        <w:ind w:firstLine="567"/>
        <w:jc w:val="both"/>
        <w:rPr>
          <w:b/>
          <w:i/>
        </w:rPr>
      </w:pPr>
      <w:r w:rsidRPr="00811460">
        <w:rPr>
          <w:b/>
          <w:i/>
        </w:rPr>
        <w:t>Патриотическое воспитание:</w:t>
      </w:r>
    </w:p>
    <w:p w14:paraId="5D1187C8" w14:textId="77777777" w:rsidR="00FE1E87" w:rsidRPr="00811460" w:rsidRDefault="00FE1E87" w:rsidP="00811460">
      <w:pPr>
        <w:pStyle w:val="a9"/>
        <w:widowControl w:val="0"/>
        <w:numPr>
          <w:ilvl w:val="0"/>
          <w:numId w:val="30"/>
        </w:numPr>
        <w:suppressAutoHyphens/>
        <w:autoSpaceDE w:val="0"/>
        <w:autoSpaceDN w:val="0"/>
        <w:spacing w:line="240" w:lineRule="auto"/>
        <w:ind w:firstLine="567"/>
        <w:jc w:val="both"/>
      </w:pPr>
      <w:r w:rsidRPr="00811460">
        <w:t>проявление интереса к истории и современному состоянию российской физической науки;</w:t>
      </w:r>
    </w:p>
    <w:p w14:paraId="0492E2F8" w14:textId="77777777" w:rsidR="00FE1E87" w:rsidRPr="00811460" w:rsidRDefault="00FE1E87" w:rsidP="00811460">
      <w:pPr>
        <w:pStyle w:val="a9"/>
        <w:widowControl w:val="0"/>
        <w:numPr>
          <w:ilvl w:val="0"/>
          <w:numId w:val="30"/>
        </w:numPr>
        <w:suppressAutoHyphens/>
        <w:autoSpaceDE w:val="0"/>
        <w:autoSpaceDN w:val="0"/>
        <w:spacing w:line="240" w:lineRule="auto"/>
        <w:ind w:firstLine="567"/>
        <w:jc w:val="both"/>
      </w:pPr>
      <w:r w:rsidRPr="00811460">
        <w:t>ценностное отношение к достижениям российских учёных-физиков.</w:t>
      </w:r>
    </w:p>
    <w:p w14:paraId="1219F95F" w14:textId="77777777" w:rsidR="00FE1E87" w:rsidRPr="00811460" w:rsidRDefault="00FE1E87" w:rsidP="00811460">
      <w:pPr>
        <w:suppressAutoHyphens/>
        <w:ind w:firstLine="567"/>
        <w:jc w:val="both"/>
        <w:rPr>
          <w:b/>
          <w:i/>
        </w:rPr>
      </w:pPr>
      <w:r w:rsidRPr="00811460">
        <w:rPr>
          <w:b/>
          <w:i/>
        </w:rPr>
        <w:t>Гражданское и духовно-нравственное воспитание:</w:t>
      </w:r>
    </w:p>
    <w:p w14:paraId="09806A9C" w14:textId="77777777" w:rsidR="00FE1E87" w:rsidRPr="00811460" w:rsidRDefault="00FE1E87" w:rsidP="00811460">
      <w:pPr>
        <w:pStyle w:val="a9"/>
        <w:widowControl w:val="0"/>
        <w:numPr>
          <w:ilvl w:val="0"/>
          <w:numId w:val="31"/>
        </w:numPr>
        <w:suppressAutoHyphens/>
        <w:autoSpaceDE w:val="0"/>
        <w:autoSpaceDN w:val="0"/>
        <w:spacing w:line="240" w:lineRule="auto"/>
        <w:ind w:firstLine="567"/>
        <w:jc w:val="both"/>
      </w:pPr>
      <w:r w:rsidRPr="00811460">
        <w:t>готовность к активному участию в обсуждении общественно- значимых и этических проблем, связанных с практическим применением достижений физики;</w:t>
      </w:r>
    </w:p>
    <w:p w14:paraId="1E86A5E3" w14:textId="77777777" w:rsidR="00FE1E87" w:rsidRPr="00811460" w:rsidRDefault="00FE1E87" w:rsidP="00811460">
      <w:pPr>
        <w:pStyle w:val="a9"/>
        <w:widowControl w:val="0"/>
        <w:numPr>
          <w:ilvl w:val="0"/>
          <w:numId w:val="31"/>
        </w:numPr>
        <w:suppressAutoHyphens/>
        <w:autoSpaceDE w:val="0"/>
        <w:autoSpaceDN w:val="0"/>
        <w:spacing w:line="240" w:lineRule="auto"/>
        <w:ind w:firstLine="567"/>
        <w:jc w:val="both"/>
      </w:pPr>
      <w:r w:rsidRPr="00811460">
        <w:t>осознание важности морально-этических принципов в деятельности учёного.</w:t>
      </w:r>
    </w:p>
    <w:p w14:paraId="2E96A652" w14:textId="77777777" w:rsidR="00FE1E87" w:rsidRPr="00811460" w:rsidRDefault="00FE1E87" w:rsidP="00811460">
      <w:pPr>
        <w:suppressAutoHyphens/>
        <w:ind w:firstLine="567"/>
        <w:jc w:val="both"/>
        <w:rPr>
          <w:b/>
          <w:i/>
        </w:rPr>
      </w:pPr>
      <w:r w:rsidRPr="00811460">
        <w:rPr>
          <w:b/>
          <w:i/>
        </w:rPr>
        <w:t>Эстетическое воспитание:</w:t>
      </w:r>
    </w:p>
    <w:p w14:paraId="64775BBF" w14:textId="77777777" w:rsidR="00FE1E87" w:rsidRPr="00811460" w:rsidRDefault="00FE1E87" w:rsidP="00811460">
      <w:pPr>
        <w:pStyle w:val="a9"/>
        <w:widowControl w:val="0"/>
        <w:numPr>
          <w:ilvl w:val="0"/>
          <w:numId w:val="32"/>
        </w:numPr>
        <w:suppressAutoHyphens/>
        <w:autoSpaceDE w:val="0"/>
        <w:autoSpaceDN w:val="0"/>
        <w:spacing w:line="240" w:lineRule="auto"/>
        <w:ind w:firstLine="567"/>
        <w:jc w:val="both"/>
      </w:pPr>
      <w:r w:rsidRPr="00811460">
        <w:t>восприятие эстетических качеств физической науки: её гармоничного построения, строгости, точности, лаконичности.</w:t>
      </w:r>
    </w:p>
    <w:p w14:paraId="5207A4EC" w14:textId="77777777" w:rsidR="00FE1E87" w:rsidRPr="00811460" w:rsidRDefault="00FE1E87" w:rsidP="00811460">
      <w:pPr>
        <w:suppressAutoHyphens/>
        <w:ind w:firstLine="567"/>
        <w:jc w:val="both"/>
        <w:rPr>
          <w:b/>
          <w:i/>
        </w:rPr>
      </w:pPr>
      <w:r w:rsidRPr="00811460">
        <w:rPr>
          <w:b/>
          <w:i/>
        </w:rPr>
        <w:t>Ценности научного познания:</w:t>
      </w:r>
    </w:p>
    <w:p w14:paraId="0A4ED937" w14:textId="77777777" w:rsidR="00FE1E87" w:rsidRPr="00811460" w:rsidRDefault="00FE1E87" w:rsidP="00811460">
      <w:pPr>
        <w:pStyle w:val="a9"/>
        <w:widowControl w:val="0"/>
        <w:numPr>
          <w:ilvl w:val="0"/>
          <w:numId w:val="32"/>
        </w:numPr>
        <w:suppressAutoHyphens/>
        <w:autoSpaceDE w:val="0"/>
        <w:autoSpaceDN w:val="0"/>
        <w:spacing w:line="240" w:lineRule="auto"/>
        <w:ind w:firstLine="567"/>
        <w:jc w:val="both"/>
      </w:pPr>
      <w:r w:rsidRPr="00811460">
        <w:t>осознание ценности физической науки как мощного инструмента познания мира, основы развития технологий, важнейшей составляющей культуры;</w:t>
      </w:r>
    </w:p>
    <w:p w14:paraId="0DEFC08A" w14:textId="77777777" w:rsidR="00FE1E87" w:rsidRPr="00811460" w:rsidRDefault="00FE1E87" w:rsidP="00811460">
      <w:pPr>
        <w:pStyle w:val="a9"/>
        <w:widowControl w:val="0"/>
        <w:numPr>
          <w:ilvl w:val="0"/>
          <w:numId w:val="32"/>
        </w:numPr>
        <w:suppressAutoHyphens/>
        <w:autoSpaceDE w:val="0"/>
        <w:autoSpaceDN w:val="0"/>
        <w:spacing w:line="240" w:lineRule="auto"/>
        <w:ind w:firstLine="567"/>
        <w:jc w:val="both"/>
      </w:pPr>
      <w:r w:rsidRPr="00811460">
        <w:t>развитие научной любознательности, интереса к исследовательской деятельности.</w:t>
      </w:r>
    </w:p>
    <w:p w14:paraId="41BA3265" w14:textId="77777777" w:rsidR="00FE1E87" w:rsidRPr="00811460" w:rsidRDefault="00FE1E87" w:rsidP="00811460">
      <w:pPr>
        <w:suppressAutoHyphens/>
        <w:ind w:firstLine="567"/>
        <w:jc w:val="both"/>
        <w:rPr>
          <w:b/>
          <w:i/>
        </w:rPr>
      </w:pPr>
      <w:r w:rsidRPr="00811460">
        <w:rPr>
          <w:b/>
          <w:i/>
        </w:rPr>
        <w:t>Формирование культуры здоровья и эмоционального благополучия:</w:t>
      </w:r>
    </w:p>
    <w:p w14:paraId="1F2C1261" w14:textId="77777777" w:rsidR="00FE1E87" w:rsidRPr="00811460" w:rsidRDefault="00FE1E87" w:rsidP="00811460">
      <w:pPr>
        <w:pStyle w:val="a9"/>
        <w:widowControl w:val="0"/>
        <w:numPr>
          <w:ilvl w:val="0"/>
          <w:numId w:val="33"/>
        </w:numPr>
        <w:suppressAutoHyphens/>
        <w:autoSpaceDE w:val="0"/>
        <w:autoSpaceDN w:val="0"/>
        <w:spacing w:line="240" w:lineRule="auto"/>
        <w:ind w:firstLine="567"/>
        <w:jc w:val="both"/>
      </w:pPr>
      <w:r w:rsidRPr="00811460">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78C9C3DD" w14:textId="265C9086" w:rsidR="00FE1E87" w:rsidRPr="00811460" w:rsidRDefault="00FE1E87" w:rsidP="00811460">
      <w:pPr>
        <w:pStyle w:val="a9"/>
        <w:widowControl w:val="0"/>
        <w:numPr>
          <w:ilvl w:val="0"/>
          <w:numId w:val="33"/>
        </w:numPr>
        <w:suppressAutoHyphens/>
        <w:autoSpaceDE w:val="0"/>
        <w:autoSpaceDN w:val="0"/>
        <w:spacing w:line="240" w:lineRule="auto"/>
        <w:ind w:firstLine="567"/>
        <w:jc w:val="both"/>
      </w:pPr>
      <w:r w:rsidRPr="00811460">
        <w:t xml:space="preserve">сформированность навыка рефлексии, признание своего </w:t>
      </w:r>
      <w:r w:rsidR="00811460" w:rsidRPr="00811460">
        <w:t>права</w:t>
      </w:r>
      <w:r w:rsidRPr="00811460">
        <w:t xml:space="preserve"> на ошибку и такого же права у другого человека.</w:t>
      </w:r>
    </w:p>
    <w:p w14:paraId="6F6BF110" w14:textId="77777777" w:rsidR="00FE1E87" w:rsidRPr="00811460" w:rsidRDefault="00FE1E87" w:rsidP="00811460">
      <w:pPr>
        <w:suppressAutoHyphens/>
        <w:ind w:firstLine="567"/>
        <w:jc w:val="both"/>
        <w:rPr>
          <w:b/>
          <w:i/>
        </w:rPr>
      </w:pPr>
      <w:r w:rsidRPr="00811460">
        <w:rPr>
          <w:b/>
          <w:i/>
        </w:rPr>
        <w:t>Трудовое воспитание:</w:t>
      </w:r>
    </w:p>
    <w:p w14:paraId="1B0BF5B7" w14:textId="77777777" w:rsidR="00FE1E87" w:rsidRPr="00811460" w:rsidRDefault="00FE1E87" w:rsidP="00811460">
      <w:pPr>
        <w:pStyle w:val="a9"/>
        <w:widowControl w:val="0"/>
        <w:numPr>
          <w:ilvl w:val="0"/>
          <w:numId w:val="34"/>
        </w:numPr>
        <w:suppressAutoHyphens/>
        <w:autoSpaceDE w:val="0"/>
        <w:autoSpaceDN w:val="0"/>
        <w:spacing w:line="240" w:lineRule="auto"/>
        <w:ind w:firstLine="567"/>
        <w:jc w:val="both"/>
      </w:pPr>
      <w:r w:rsidRPr="00811460">
        <w:lastRenderedPageBreak/>
        <w:t>активное участие в решении практических задач (в рамках семьи, школы, города, края) технологической и социальной направленности, требующих в том числе и физических знаний;</w:t>
      </w:r>
    </w:p>
    <w:p w14:paraId="34DE2D8C" w14:textId="77777777" w:rsidR="00FE1E87" w:rsidRPr="00811460" w:rsidRDefault="00FE1E87" w:rsidP="00811460">
      <w:pPr>
        <w:pStyle w:val="a9"/>
        <w:widowControl w:val="0"/>
        <w:numPr>
          <w:ilvl w:val="0"/>
          <w:numId w:val="34"/>
        </w:numPr>
        <w:suppressAutoHyphens/>
        <w:autoSpaceDE w:val="0"/>
        <w:autoSpaceDN w:val="0"/>
        <w:spacing w:line="240" w:lineRule="auto"/>
        <w:ind w:firstLine="567"/>
        <w:jc w:val="both"/>
      </w:pPr>
      <w:r w:rsidRPr="00811460">
        <w:t>интерес к практическому изучению профессий, связанных с физикой.</w:t>
      </w:r>
    </w:p>
    <w:p w14:paraId="4A8612F3" w14:textId="77777777" w:rsidR="00FE1E87" w:rsidRPr="00811460" w:rsidRDefault="00FE1E87" w:rsidP="00811460">
      <w:pPr>
        <w:suppressAutoHyphens/>
        <w:ind w:firstLine="567"/>
        <w:jc w:val="both"/>
        <w:rPr>
          <w:b/>
          <w:i/>
        </w:rPr>
      </w:pPr>
      <w:r w:rsidRPr="00811460">
        <w:rPr>
          <w:b/>
          <w:i/>
        </w:rPr>
        <w:t>Экологическое воспитание:</w:t>
      </w:r>
    </w:p>
    <w:p w14:paraId="1491CBDF" w14:textId="77777777" w:rsidR="00FE1E87" w:rsidRPr="00811460" w:rsidRDefault="00FE1E87" w:rsidP="00811460">
      <w:pPr>
        <w:pStyle w:val="a9"/>
        <w:widowControl w:val="0"/>
        <w:numPr>
          <w:ilvl w:val="0"/>
          <w:numId w:val="35"/>
        </w:numPr>
        <w:suppressAutoHyphens/>
        <w:autoSpaceDE w:val="0"/>
        <w:autoSpaceDN w:val="0"/>
        <w:spacing w:line="240" w:lineRule="auto"/>
        <w:ind w:firstLine="567"/>
        <w:jc w:val="both"/>
      </w:pPr>
      <w:r w:rsidRPr="00811460">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3846EA73" w14:textId="77777777" w:rsidR="00FE1E87" w:rsidRPr="00811460" w:rsidRDefault="00FE1E87" w:rsidP="00811460">
      <w:pPr>
        <w:pStyle w:val="a9"/>
        <w:widowControl w:val="0"/>
        <w:numPr>
          <w:ilvl w:val="0"/>
          <w:numId w:val="35"/>
        </w:numPr>
        <w:suppressAutoHyphens/>
        <w:autoSpaceDE w:val="0"/>
        <w:autoSpaceDN w:val="0"/>
        <w:spacing w:line="240" w:lineRule="auto"/>
        <w:ind w:firstLine="567"/>
        <w:jc w:val="both"/>
      </w:pPr>
      <w:r w:rsidRPr="00811460">
        <w:t>осознание глобального характера экологических проблем и путей их решения.</w:t>
      </w:r>
    </w:p>
    <w:p w14:paraId="139D1FB6" w14:textId="77777777" w:rsidR="00FE1E87" w:rsidRPr="00811460" w:rsidRDefault="00FE1E87" w:rsidP="00811460">
      <w:pPr>
        <w:suppressAutoHyphens/>
        <w:ind w:firstLine="567"/>
        <w:jc w:val="both"/>
        <w:rPr>
          <w:b/>
          <w:i/>
        </w:rPr>
      </w:pPr>
      <w:r w:rsidRPr="00811460">
        <w:rPr>
          <w:b/>
          <w:i/>
        </w:rPr>
        <w:t>Адаптация обучающегося к изменяющимся условиям социальной и природной среды:</w:t>
      </w:r>
    </w:p>
    <w:p w14:paraId="0DD64C1B"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потребность во взаимодействии при выполнении исследований и проектов физической направленности, открытость опыту и знаниям других;</w:t>
      </w:r>
    </w:p>
    <w:p w14:paraId="71326A1E"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повышение уровня своей компетентности через практическую деятельность;</w:t>
      </w:r>
    </w:p>
    <w:p w14:paraId="361DF796"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потребность в формировании новых знаний, в том числе формулировать идеи, понятия, гипотезы о физических объектах и явлениях;</w:t>
      </w:r>
    </w:p>
    <w:p w14:paraId="36B0048B"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осознание дефицитов собственных знаний и компетентностей в области физики;</w:t>
      </w:r>
    </w:p>
    <w:p w14:paraId="19AB142D"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планирование своего развития в приобретении новых физических знаний;</w:t>
      </w:r>
    </w:p>
    <w:p w14:paraId="5331C75B"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стремление анализировать и выявлять взаимосвязи природы, общества и экономики, в том числе с использованием физических знаний;</w:t>
      </w:r>
    </w:p>
    <w:p w14:paraId="37B9D310" w14:textId="77777777" w:rsidR="00FE1E87" w:rsidRPr="00811460" w:rsidRDefault="00FE1E87" w:rsidP="00811460">
      <w:pPr>
        <w:pStyle w:val="a9"/>
        <w:widowControl w:val="0"/>
        <w:numPr>
          <w:ilvl w:val="0"/>
          <w:numId w:val="36"/>
        </w:numPr>
        <w:suppressAutoHyphens/>
        <w:autoSpaceDE w:val="0"/>
        <w:autoSpaceDN w:val="0"/>
        <w:spacing w:line="240" w:lineRule="auto"/>
        <w:ind w:firstLine="567"/>
        <w:jc w:val="both"/>
      </w:pPr>
      <w:r w:rsidRPr="00811460">
        <w:t>оценка своих действий с учётом влияния на окружающую среду, возможных глобальных последствий.</w:t>
      </w:r>
    </w:p>
    <w:p w14:paraId="6EE2E0F4" w14:textId="77777777" w:rsidR="00FE1E87" w:rsidRPr="00811460" w:rsidRDefault="00FE1E87" w:rsidP="00811460">
      <w:pPr>
        <w:suppressAutoHyphens/>
        <w:ind w:firstLine="567"/>
        <w:jc w:val="both"/>
        <w:rPr>
          <w:b/>
        </w:rPr>
      </w:pPr>
      <w:r w:rsidRPr="00811460">
        <w:rPr>
          <w:b/>
        </w:rPr>
        <w:t>МЕТАПРЕДМЕТНЫЕ РЕЗУЛЬТАТЫ</w:t>
      </w:r>
    </w:p>
    <w:p w14:paraId="10DCF02C" w14:textId="77777777" w:rsidR="00FE1E87" w:rsidRPr="00811460" w:rsidRDefault="00FE1E87" w:rsidP="00811460">
      <w:pPr>
        <w:suppressAutoHyphens/>
        <w:ind w:firstLine="567"/>
        <w:jc w:val="both"/>
        <w:rPr>
          <w:b/>
        </w:rPr>
      </w:pPr>
      <w:r w:rsidRPr="00811460">
        <w:rPr>
          <w:b/>
        </w:rPr>
        <w:t>Универсальные познавательные действия</w:t>
      </w:r>
    </w:p>
    <w:p w14:paraId="06F68175" w14:textId="77777777" w:rsidR="00FE1E87" w:rsidRPr="00811460" w:rsidRDefault="00FE1E87" w:rsidP="00811460">
      <w:pPr>
        <w:suppressAutoHyphens/>
        <w:ind w:firstLine="567"/>
        <w:jc w:val="both"/>
        <w:rPr>
          <w:b/>
          <w:i/>
        </w:rPr>
      </w:pPr>
      <w:r w:rsidRPr="00811460">
        <w:rPr>
          <w:b/>
          <w:i/>
        </w:rPr>
        <w:t>Базовые логические действия:</w:t>
      </w:r>
    </w:p>
    <w:p w14:paraId="39D12532" w14:textId="77777777" w:rsidR="00FE1E87" w:rsidRPr="00811460" w:rsidRDefault="00FE1E87" w:rsidP="00811460">
      <w:pPr>
        <w:pStyle w:val="a9"/>
        <w:widowControl w:val="0"/>
        <w:numPr>
          <w:ilvl w:val="0"/>
          <w:numId w:val="37"/>
        </w:numPr>
        <w:suppressAutoHyphens/>
        <w:autoSpaceDE w:val="0"/>
        <w:autoSpaceDN w:val="0"/>
        <w:spacing w:line="240" w:lineRule="auto"/>
        <w:ind w:firstLine="567"/>
        <w:jc w:val="both"/>
      </w:pPr>
      <w:r w:rsidRPr="00811460">
        <w:t>выявлять и характеризовать существенные признаки объектов (явлений);</w:t>
      </w:r>
    </w:p>
    <w:p w14:paraId="278CB1C7" w14:textId="77777777" w:rsidR="00FE1E87" w:rsidRPr="00811460" w:rsidRDefault="00FE1E87" w:rsidP="00811460">
      <w:pPr>
        <w:pStyle w:val="a9"/>
        <w:widowControl w:val="0"/>
        <w:numPr>
          <w:ilvl w:val="0"/>
          <w:numId w:val="37"/>
        </w:numPr>
        <w:suppressAutoHyphens/>
        <w:autoSpaceDE w:val="0"/>
        <w:autoSpaceDN w:val="0"/>
        <w:spacing w:line="240" w:lineRule="auto"/>
        <w:ind w:firstLine="567"/>
        <w:jc w:val="both"/>
      </w:pPr>
      <w:r w:rsidRPr="00811460">
        <w:t>устанавливать существенный признак классификации, основания для обобщения и сравнения;</w:t>
      </w:r>
    </w:p>
    <w:p w14:paraId="5B8CE520" w14:textId="77777777" w:rsidR="00FE1E87" w:rsidRPr="00811460" w:rsidRDefault="00FE1E87" w:rsidP="00811460">
      <w:pPr>
        <w:pStyle w:val="a9"/>
        <w:widowControl w:val="0"/>
        <w:numPr>
          <w:ilvl w:val="0"/>
          <w:numId w:val="37"/>
        </w:numPr>
        <w:suppressAutoHyphens/>
        <w:autoSpaceDE w:val="0"/>
        <w:autoSpaceDN w:val="0"/>
        <w:spacing w:line="240" w:lineRule="auto"/>
        <w:ind w:firstLine="567"/>
        <w:jc w:val="both"/>
      </w:pPr>
      <w:r w:rsidRPr="00811460">
        <w:t>выявлять закономерности и противоречия в рассматриваемых фактах, данных и наблюдениях, относящихся к физическим явлениям;</w:t>
      </w:r>
    </w:p>
    <w:p w14:paraId="473EE18E" w14:textId="77777777" w:rsidR="00FE1E87" w:rsidRPr="00811460" w:rsidRDefault="00FE1E87" w:rsidP="00811460">
      <w:pPr>
        <w:pStyle w:val="a9"/>
        <w:widowControl w:val="0"/>
        <w:numPr>
          <w:ilvl w:val="0"/>
          <w:numId w:val="37"/>
        </w:numPr>
        <w:suppressAutoHyphens/>
        <w:autoSpaceDE w:val="0"/>
        <w:autoSpaceDN w:val="0"/>
        <w:spacing w:line="240" w:lineRule="auto"/>
        <w:ind w:firstLine="567"/>
        <w:jc w:val="both"/>
      </w:pPr>
      <w:r w:rsidRPr="00811460">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525FD1C3" w14:textId="77777777" w:rsidR="00FE1E87" w:rsidRPr="00811460" w:rsidRDefault="00FE1E87" w:rsidP="00811460">
      <w:pPr>
        <w:pStyle w:val="a9"/>
        <w:widowControl w:val="0"/>
        <w:numPr>
          <w:ilvl w:val="0"/>
          <w:numId w:val="37"/>
        </w:numPr>
        <w:suppressAutoHyphens/>
        <w:autoSpaceDE w:val="0"/>
        <w:autoSpaceDN w:val="0"/>
        <w:spacing w:line="240" w:lineRule="auto"/>
        <w:ind w:firstLine="567"/>
        <w:jc w:val="both"/>
      </w:pPr>
      <w:r w:rsidRPr="00811460">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40FF0320" w14:textId="77777777" w:rsidR="00FE1E87" w:rsidRPr="00811460" w:rsidRDefault="00FE1E87" w:rsidP="00811460">
      <w:pPr>
        <w:suppressAutoHyphens/>
        <w:ind w:firstLine="567"/>
        <w:jc w:val="both"/>
        <w:rPr>
          <w:b/>
          <w:i/>
        </w:rPr>
      </w:pPr>
      <w:r w:rsidRPr="00811460">
        <w:rPr>
          <w:b/>
          <w:i/>
        </w:rPr>
        <w:t>Базовые исследовательские действия:</w:t>
      </w:r>
    </w:p>
    <w:p w14:paraId="1227C1F0" w14:textId="77777777" w:rsidR="00FE1E87" w:rsidRPr="00811460" w:rsidRDefault="00FE1E87" w:rsidP="00811460">
      <w:pPr>
        <w:pStyle w:val="a9"/>
        <w:widowControl w:val="0"/>
        <w:numPr>
          <w:ilvl w:val="0"/>
          <w:numId w:val="38"/>
        </w:numPr>
        <w:suppressAutoHyphens/>
        <w:autoSpaceDE w:val="0"/>
        <w:autoSpaceDN w:val="0"/>
        <w:spacing w:line="240" w:lineRule="auto"/>
        <w:ind w:firstLine="567"/>
        <w:jc w:val="both"/>
      </w:pPr>
      <w:r w:rsidRPr="00811460">
        <w:lastRenderedPageBreak/>
        <w:t>использовать вопросы как исследовательский инструмент познания;</w:t>
      </w:r>
    </w:p>
    <w:p w14:paraId="1A47C977" w14:textId="77777777" w:rsidR="00FE1E87" w:rsidRPr="00811460" w:rsidRDefault="00FE1E87" w:rsidP="00811460">
      <w:pPr>
        <w:pStyle w:val="a9"/>
        <w:widowControl w:val="0"/>
        <w:numPr>
          <w:ilvl w:val="0"/>
          <w:numId w:val="38"/>
        </w:numPr>
        <w:suppressAutoHyphens/>
        <w:autoSpaceDE w:val="0"/>
        <w:autoSpaceDN w:val="0"/>
        <w:spacing w:line="240" w:lineRule="auto"/>
        <w:ind w:firstLine="567"/>
        <w:jc w:val="both"/>
      </w:pPr>
      <w:r w:rsidRPr="00811460">
        <w:t>проводить по самостоятельно составленному плану опыт, несложный физический эксперимент, небольшое исследование физического явления;</w:t>
      </w:r>
    </w:p>
    <w:p w14:paraId="4F089353" w14:textId="77777777" w:rsidR="00FE1E87" w:rsidRPr="00811460" w:rsidRDefault="00FE1E87" w:rsidP="00811460">
      <w:pPr>
        <w:pStyle w:val="a9"/>
        <w:widowControl w:val="0"/>
        <w:numPr>
          <w:ilvl w:val="0"/>
          <w:numId w:val="38"/>
        </w:numPr>
        <w:suppressAutoHyphens/>
        <w:autoSpaceDE w:val="0"/>
        <w:autoSpaceDN w:val="0"/>
        <w:spacing w:line="240" w:lineRule="auto"/>
        <w:ind w:firstLine="567"/>
        <w:jc w:val="both"/>
      </w:pPr>
      <w:r w:rsidRPr="00811460">
        <w:t>оценивать на применимость и достоверность информацию, полученную в ходе исследования или эксперимента;</w:t>
      </w:r>
    </w:p>
    <w:p w14:paraId="1708C0BB" w14:textId="77777777" w:rsidR="00FE1E87" w:rsidRPr="00811460" w:rsidRDefault="00FE1E87" w:rsidP="00811460">
      <w:pPr>
        <w:pStyle w:val="a9"/>
        <w:widowControl w:val="0"/>
        <w:numPr>
          <w:ilvl w:val="0"/>
          <w:numId w:val="38"/>
        </w:numPr>
        <w:suppressAutoHyphens/>
        <w:autoSpaceDE w:val="0"/>
        <w:autoSpaceDN w:val="0"/>
        <w:spacing w:line="240" w:lineRule="auto"/>
        <w:ind w:firstLine="567"/>
        <w:jc w:val="both"/>
      </w:pPr>
      <w:r w:rsidRPr="00811460">
        <w:t>самостоятельно формулировать обобщения и выводы по результатам проведённого наблюдения, опыта, исследования;</w:t>
      </w:r>
    </w:p>
    <w:p w14:paraId="45D676C9" w14:textId="77777777" w:rsidR="00FE1E87" w:rsidRPr="00811460" w:rsidRDefault="00FE1E87" w:rsidP="00811460">
      <w:pPr>
        <w:pStyle w:val="a9"/>
        <w:widowControl w:val="0"/>
        <w:numPr>
          <w:ilvl w:val="0"/>
          <w:numId w:val="38"/>
        </w:numPr>
        <w:suppressAutoHyphens/>
        <w:autoSpaceDE w:val="0"/>
        <w:autoSpaceDN w:val="0"/>
        <w:spacing w:line="240" w:lineRule="auto"/>
        <w:ind w:firstLine="567"/>
        <w:jc w:val="both"/>
      </w:pPr>
      <w:r w:rsidRPr="00811460">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4F97E758" w14:textId="77777777" w:rsidR="00FE1E87" w:rsidRPr="00811460" w:rsidRDefault="00FE1E87" w:rsidP="00811460">
      <w:pPr>
        <w:suppressAutoHyphens/>
        <w:ind w:firstLine="567"/>
        <w:jc w:val="both"/>
        <w:rPr>
          <w:b/>
          <w:i/>
        </w:rPr>
      </w:pPr>
      <w:r w:rsidRPr="00811460">
        <w:rPr>
          <w:b/>
          <w:i/>
        </w:rPr>
        <w:t>Работа с информацией:</w:t>
      </w:r>
    </w:p>
    <w:p w14:paraId="1192EB25" w14:textId="77777777" w:rsidR="00FE1E87" w:rsidRPr="00811460" w:rsidRDefault="00FE1E87" w:rsidP="00811460">
      <w:pPr>
        <w:pStyle w:val="a9"/>
        <w:widowControl w:val="0"/>
        <w:numPr>
          <w:ilvl w:val="0"/>
          <w:numId w:val="39"/>
        </w:numPr>
        <w:suppressAutoHyphens/>
        <w:autoSpaceDE w:val="0"/>
        <w:autoSpaceDN w:val="0"/>
        <w:spacing w:line="240" w:lineRule="auto"/>
        <w:ind w:firstLine="567"/>
        <w:jc w:val="both"/>
      </w:pPr>
      <w:r w:rsidRPr="00811460">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4C53AB8E" w14:textId="77777777" w:rsidR="00FE1E87" w:rsidRPr="00811460" w:rsidRDefault="00FE1E87" w:rsidP="00811460">
      <w:pPr>
        <w:pStyle w:val="a9"/>
        <w:widowControl w:val="0"/>
        <w:numPr>
          <w:ilvl w:val="0"/>
          <w:numId w:val="39"/>
        </w:numPr>
        <w:suppressAutoHyphens/>
        <w:autoSpaceDE w:val="0"/>
        <w:autoSpaceDN w:val="0"/>
        <w:spacing w:line="240" w:lineRule="auto"/>
        <w:ind w:firstLine="567"/>
        <w:jc w:val="both"/>
      </w:pPr>
      <w:r w:rsidRPr="00811460">
        <w:t>анализировать, систематизировать и интерпретировать информацию различных видов и форм представления;</w:t>
      </w:r>
    </w:p>
    <w:p w14:paraId="40E93A82" w14:textId="77777777" w:rsidR="00FE1E87" w:rsidRPr="00811460" w:rsidRDefault="00FE1E87" w:rsidP="00811460">
      <w:pPr>
        <w:pStyle w:val="a9"/>
        <w:widowControl w:val="0"/>
        <w:numPr>
          <w:ilvl w:val="0"/>
          <w:numId w:val="39"/>
        </w:numPr>
        <w:suppressAutoHyphens/>
        <w:autoSpaceDE w:val="0"/>
        <w:autoSpaceDN w:val="0"/>
        <w:spacing w:line="240" w:lineRule="auto"/>
        <w:ind w:firstLine="567"/>
        <w:jc w:val="both"/>
      </w:pPr>
      <w:r w:rsidRPr="00811460">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E76517C" w14:textId="77777777" w:rsidR="00FE1E87" w:rsidRPr="00811460" w:rsidRDefault="00FE1E87" w:rsidP="00811460">
      <w:pPr>
        <w:suppressAutoHyphens/>
        <w:ind w:firstLine="567"/>
        <w:jc w:val="both"/>
        <w:rPr>
          <w:b/>
        </w:rPr>
      </w:pPr>
      <w:r w:rsidRPr="00811460">
        <w:rPr>
          <w:b/>
        </w:rPr>
        <w:t>Универсальные коммуникативные действия</w:t>
      </w:r>
    </w:p>
    <w:p w14:paraId="2C20EE18" w14:textId="77777777" w:rsidR="00FE1E87" w:rsidRPr="00811460" w:rsidRDefault="00FE1E87" w:rsidP="00811460">
      <w:pPr>
        <w:suppressAutoHyphens/>
        <w:ind w:firstLine="567"/>
        <w:jc w:val="both"/>
        <w:rPr>
          <w:b/>
          <w:i/>
        </w:rPr>
      </w:pPr>
      <w:r w:rsidRPr="00811460">
        <w:rPr>
          <w:b/>
          <w:i/>
        </w:rPr>
        <w:t>Общение:</w:t>
      </w:r>
    </w:p>
    <w:p w14:paraId="065AE5B7" w14:textId="77777777" w:rsidR="00FE1E87" w:rsidRPr="00811460" w:rsidRDefault="00FE1E87" w:rsidP="00811460">
      <w:pPr>
        <w:pStyle w:val="a9"/>
        <w:widowControl w:val="0"/>
        <w:numPr>
          <w:ilvl w:val="0"/>
          <w:numId w:val="40"/>
        </w:numPr>
        <w:suppressAutoHyphens/>
        <w:autoSpaceDE w:val="0"/>
        <w:autoSpaceDN w:val="0"/>
        <w:spacing w:line="240" w:lineRule="auto"/>
        <w:ind w:firstLine="567"/>
        <w:jc w:val="both"/>
      </w:pPr>
      <w:r w:rsidRPr="00811460">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682B4C89" w14:textId="77777777" w:rsidR="00FE1E87" w:rsidRPr="00811460" w:rsidRDefault="00FE1E87" w:rsidP="00811460">
      <w:pPr>
        <w:pStyle w:val="a9"/>
        <w:widowControl w:val="0"/>
        <w:numPr>
          <w:ilvl w:val="0"/>
          <w:numId w:val="40"/>
        </w:numPr>
        <w:suppressAutoHyphens/>
        <w:autoSpaceDE w:val="0"/>
        <w:autoSpaceDN w:val="0"/>
        <w:spacing w:line="240" w:lineRule="auto"/>
        <w:ind w:firstLine="567"/>
        <w:jc w:val="both"/>
      </w:pPr>
      <w:r w:rsidRPr="00811460">
        <w:t>сопоставлять свои суждения с суждениями других участников диалога, обнаруживать различие и сходство позиций;</w:t>
      </w:r>
    </w:p>
    <w:p w14:paraId="6024004E" w14:textId="77777777" w:rsidR="00FE1E87" w:rsidRPr="00811460" w:rsidRDefault="00FE1E87" w:rsidP="00811460">
      <w:pPr>
        <w:pStyle w:val="a9"/>
        <w:widowControl w:val="0"/>
        <w:numPr>
          <w:ilvl w:val="0"/>
          <w:numId w:val="40"/>
        </w:numPr>
        <w:suppressAutoHyphens/>
        <w:autoSpaceDE w:val="0"/>
        <w:autoSpaceDN w:val="0"/>
        <w:spacing w:line="240" w:lineRule="auto"/>
        <w:ind w:firstLine="567"/>
        <w:jc w:val="both"/>
      </w:pPr>
      <w:r w:rsidRPr="00811460">
        <w:t>выражать свою точку зрения в устных и письменных текстах;</w:t>
      </w:r>
    </w:p>
    <w:p w14:paraId="602C96B0" w14:textId="77777777" w:rsidR="00FE1E87" w:rsidRPr="00811460" w:rsidRDefault="00FE1E87" w:rsidP="00811460">
      <w:pPr>
        <w:pStyle w:val="a9"/>
        <w:widowControl w:val="0"/>
        <w:numPr>
          <w:ilvl w:val="0"/>
          <w:numId w:val="40"/>
        </w:numPr>
        <w:suppressAutoHyphens/>
        <w:autoSpaceDE w:val="0"/>
        <w:autoSpaceDN w:val="0"/>
        <w:spacing w:line="240" w:lineRule="auto"/>
        <w:ind w:firstLine="567"/>
        <w:jc w:val="both"/>
      </w:pPr>
      <w:r w:rsidRPr="00811460">
        <w:t>публично представлять результаты выполненного физического опыта (эксперимента, исследования, проекта).</w:t>
      </w:r>
    </w:p>
    <w:p w14:paraId="299DBC6C" w14:textId="77777777" w:rsidR="00FE1E87" w:rsidRPr="00811460" w:rsidRDefault="00FE1E87" w:rsidP="00811460">
      <w:pPr>
        <w:suppressAutoHyphens/>
        <w:ind w:firstLine="567"/>
        <w:jc w:val="both"/>
        <w:rPr>
          <w:b/>
          <w:i/>
        </w:rPr>
      </w:pPr>
      <w:r w:rsidRPr="00811460">
        <w:rPr>
          <w:b/>
          <w:i/>
        </w:rPr>
        <w:t>Совместная деятельность (сотрудничество):</w:t>
      </w:r>
    </w:p>
    <w:p w14:paraId="235256F3" w14:textId="77777777" w:rsidR="00FE1E87" w:rsidRPr="00811460" w:rsidRDefault="00FE1E87" w:rsidP="00811460">
      <w:pPr>
        <w:pStyle w:val="a9"/>
        <w:widowControl w:val="0"/>
        <w:numPr>
          <w:ilvl w:val="0"/>
          <w:numId w:val="41"/>
        </w:numPr>
        <w:suppressAutoHyphens/>
        <w:autoSpaceDE w:val="0"/>
        <w:autoSpaceDN w:val="0"/>
        <w:spacing w:line="240" w:lineRule="auto"/>
        <w:ind w:firstLine="567"/>
        <w:jc w:val="both"/>
      </w:pPr>
      <w:r w:rsidRPr="00811460">
        <w:t>понимать и использовать преимущества командной и индивидуальной работы при решении конкретной физической проблемы;</w:t>
      </w:r>
    </w:p>
    <w:p w14:paraId="28DE6858" w14:textId="77777777" w:rsidR="00FE1E87" w:rsidRPr="00811460" w:rsidRDefault="00FE1E87" w:rsidP="00811460">
      <w:pPr>
        <w:pStyle w:val="a9"/>
        <w:widowControl w:val="0"/>
        <w:numPr>
          <w:ilvl w:val="0"/>
          <w:numId w:val="41"/>
        </w:numPr>
        <w:suppressAutoHyphens/>
        <w:autoSpaceDE w:val="0"/>
        <w:autoSpaceDN w:val="0"/>
        <w:spacing w:line="240" w:lineRule="auto"/>
        <w:ind w:firstLine="567"/>
        <w:jc w:val="both"/>
      </w:pPr>
      <w:r w:rsidRPr="00811460">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7755B70E" w14:textId="77777777" w:rsidR="00FE1E87" w:rsidRPr="00811460" w:rsidRDefault="00FE1E87" w:rsidP="00811460">
      <w:pPr>
        <w:pStyle w:val="a9"/>
        <w:widowControl w:val="0"/>
        <w:numPr>
          <w:ilvl w:val="0"/>
          <w:numId w:val="41"/>
        </w:numPr>
        <w:suppressAutoHyphens/>
        <w:autoSpaceDE w:val="0"/>
        <w:autoSpaceDN w:val="0"/>
        <w:spacing w:line="240" w:lineRule="auto"/>
        <w:ind w:firstLine="567"/>
        <w:jc w:val="both"/>
      </w:pPr>
      <w:r w:rsidRPr="00811460">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E5C920B" w14:textId="77777777" w:rsidR="00FE1E87" w:rsidRPr="00811460" w:rsidRDefault="00FE1E87" w:rsidP="00811460">
      <w:pPr>
        <w:pStyle w:val="a9"/>
        <w:widowControl w:val="0"/>
        <w:numPr>
          <w:ilvl w:val="0"/>
          <w:numId w:val="41"/>
        </w:numPr>
        <w:suppressAutoHyphens/>
        <w:autoSpaceDE w:val="0"/>
        <w:autoSpaceDN w:val="0"/>
        <w:spacing w:line="240" w:lineRule="auto"/>
        <w:ind w:firstLine="567"/>
        <w:jc w:val="both"/>
      </w:pPr>
      <w:r w:rsidRPr="00811460">
        <w:t>оценивать качество своего вклада в общий продукт по критериям, самостоятельно сформулированным участниками взаимодействия.</w:t>
      </w:r>
    </w:p>
    <w:p w14:paraId="305B7083" w14:textId="77777777" w:rsidR="00FE1E87" w:rsidRPr="00811460" w:rsidRDefault="00FE1E87" w:rsidP="00811460">
      <w:pPr>
        <w:suppressAutoHyphens/>
        <w:ind w:firstLine="567"/>
        <w:jc w:val="both"/>
        <w:rPr>
          <w:b/>
        </w:rPr>
      </w:pPr>
      <w:r w:rsidRPr="00811460">
        <w:rPr>
          <w:b/>
        </w:rPr>
        <w:t>Универсальные регулятивные действия</w:t>
      </w:r>
    </w:p>
    <w:p w14:paraId="3EF81420" w14:textId="77777777" w:rsidR="00FE1E87" w:rsidRPr="00811460" w:rsidRDefault="00FE1E87" w:rsidP="00811460">
      <w:pPr>
        <w:suppressAutoHyphens/>
        <w:ind w:firstLine="567"/>
        <w:jc w:val="both"/>
        <w:rPr>
          <w:b/>
          <w:i/>
        </w:rPr>
      </w:pPr>
      <w:r w:rsidRPr="00811460">
        <w:rPr>
          <w:b/>
          <w:i/>
        </w:rPr>
        <w:lastRenderedPageBreak/>
        <w:t>Самоорганизация:</w:t>
      </w:r>
    </w:p>
    <w:p w14:paraId="4E28F4DA" w14:textId="77777777" w:rsidR="00FE1E87" w:rsidRPr="00811460" w:rsidRDefault="00FE1E87" w:rsidP="00811460">
      <w:pPr>
        <w:pStyle w:val="a9"/>
        <w:widowControl w:val="0"/>
        <w:numPr>
          <w:ilvl w:val="0"/>
          <w:numId w:val="42"/>
        </w:numPr>
        <w:suppressAutoHyphens/>
        <w:autoSpaceDE w:val="0"/>
        <w:autoSpaceDN w:val="0"/>
        <w:spacing w:line="240" w:lineRule="auto"/>
        <w:ind w:firstLine="567"/>
        <w:jc w:val="both"/>
      </w:pPr>
      <w:r w:rsidRPr="00811460">
        <w:t>выявлять проблемы в жизненных и учебных ситуациях, требующих для решения физических знаний;</w:t>
      </w:r>
    </w:p>
    <w:p w14:paraId="1446383F" w14:textId="77777777" w:rsidR="00FE1E87" w:rsidRPr="00811460" w:rsidRDefault="00FE1E87" w:rsidP="00811460">
      <w:pPr>
        <w:pStyle w:val="a9"/>
        <w:widowControl w:val="0"/>
        <w:numPr>
          <w:ilvl w:val="0"/>
          <w:numId w:val="42"/>
        </w:numPr>
        <w:suppressAutoHyphens/>
        <w:autoSpaceDE w:val="0"/>
        <w:autoSpaceDN w:val="0"/>
        <w:spacing w:line="240" w:lineRule="auto"/>
        <w:ind w:firstLine="567"/>
        <w:jc w:val="both"/>
      </w:pPr>
      <w:r w:rsidRPr="00811460">
        <w:t>ориентироваться в различных подходах принятия решений (индивидуальное, принятие решения в группе, принятие решений группой);</w:t>
      </w:r>
    </w:p>
    <w:p w14:paraId="64E895B0" w14:textId="77777777" w:rsidR="00FE1E87" w:rsidRPr="00811460" w:rsidRDefault="00FE1E87" w:rsidP="00811460">
      <w:pPr>
        <w:pStyle w:val="a9"/>
        <w:widowControl w:val="0"/>
        <w:numPr>
          <w:ilvl w:val="0"/>
          <w:numId w:val="42"/>
        </w:numPr>
        <w:suppressAutoHyphens/>
        <w:autoSpaceDE w:val="0"/>
        <w:autoSpaceDN w:val="0"/>
        <w:spacing w:line="240" w:lineRule="auto"/>
        <w:ind w:firstLine="567"/>
        <w:jc w:val="both"/>
      </w:pPr>
      <w:r w:rsidRPr="00811460">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49C361BF" w14:textId="77777777" w:rsidR="00FE1E87" w:rsidRPr="00811460" w:rsidRDefault="00FE1E87" w:rsidP="00811460">
      <w:pPr>
        <w:pStyle w:val="a9"/>
        <w:widowControl w:val="0"/>
        <w:numPr>
          <w:ilvl w:val="0"/>
          <w:numId w:val="42"/>
        </w:numPr>
        <w:suppressAutoHyphens/>
        <w:autoSpaceDE w:val="0"/>
        <w:autoSpaceDN w:val="0"/>
        <w:spacing w:line="240" w:lineRule="auto"/>
        <w:ind w:firstLine="567"/>
        <w:jc w:val="both"/>
      </w:pPr>
      <w:r w:rsidRPr="00811460">
        <w:t>делать выбор и брать ответственность за решение.</w:t>
      </w:r>
    </w:p>
    <w:p w14:paraId="6789A9EF" w14:textId="77777777" w:rsidR="00FE1E87" w:rsidRPr="00811460" w:rsidRDefault="00FE1E87" w:rsidP="00811460">
      <w:pPr>
        <w:suppressAutoHyphens/>
        <w:ind w:firstLine="567"/>
        <w:jc w:val="both"/>
        <w:rPr>
          <w:b/>
          <w:i/>
        </w:rPr>
      </w:pPr>
      <w:r w:rsidRPr="00811460">
        <w:rPr>
          <w:b/>
          <w:i/>
        </w:rPr>
        <w:t>Самоконтроль (рефлексия):</w:t>
      </w:r>
    </w:p>
    <w:p w14:paraId="274935F4" w14:textId="77777777" w:rsidR="00FE1E87" w:rsidRPr="00811460" w:rsidRDefault="00FE1E87" w:rsidP="00811460">
      <w:pPr>
        <w:pStyle w:val="a9"/>
        <w:widowControl w:val="0"/>
        <w:numPr>
          <w:ilvl w:val="0"/>
          <w:numId w:val="43"/>
        </w:numPr>
        <w:suppressAutoHyphens/>
        <w:autoSpaceDE w:val="0"/>
        <w:autoSpaceDN w:val="0"/>
        <w:spacing w:line="240" w:lineRule="auto"/>
        <w:ind w:firstLine="567"/>
        <w:jc w:val="both"/>
      </w:pPr>
      <w:r w:rsidRPr="00811460">
        <w:t>давать адекватную оценку ситуации и предлагать план её изменения;</w:t>
      </w:r>
    </w:p>
    <w:p w14:paraId="3EA79C58" w14:textId="77777777" w:rsidR="00FE1E87" w:rsidRPr="00811460" w:rsidRDefault="00FE1E87" w:rsidP="00811460">
      <w:pPr>
        <w:pStyle w:val="a9"/>
        <w:widowControl w:val="0"/>
        <w:numPr>
          <w:ilvl w:val="0"/>
          <w:numId w:val="43"/>
        </w:numPr>
        <w:suppressAutoHyphens/>
        <w:autoSpaceDE w:val="0"/>
        <w:autoSpaceDN w:val="0"/>
        <w:spacing w:line="240" w:lineRule="auto"/>
        <w:ind w:firstLine="567"/>
        <w:jc w:val="both"/>
      </w:pPr>
      <w:r w:rsidRPr="00811460">
        <w:t>объяснять причины достижения (не достижения) результатов деятельности, давать оценку приобретённому опыту;</w:t>
      </w:r>
    </w:p>
    <w:p w14:paraId="3F25B97B" w14:textId="77777777" w:rsidR="00FE1E87" w:rsidRPr="00811460" w:rsidRDefault="00FE1E87" w:rsidP="00811460">
      <w:pPr>
        <w:pStyle w:val="a9"/>
        <w:widowControl w:val="0"/>
        <w:numPr>
          <w:ilvl w:val="0"/>
          <w:numId w:val="43"/>
        </w:numPr>
        <w:suppressAutoHyphens/>
        <w:autoSpaceDE w:val="0"/>
        <w:autoSpaceDN w:val="0"/>
        <w:spacing w:line="240" w:lineRule="auto"/>
        <w:ind w:firstLine="567"/>
        <w:jc w:val="both"/>
      </w:pPr>
      <w:r w:rsidRPr="00811460">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25497189" w14:textId="77777777" w:rsidR="00FE1E87" w:rsidRPr="00811460" w:rsidRDefault="00FE1E87" w:rsidP="00811460">
      <w:pPr>
        <w:pStyle w:val="a9"/>
        <w:widowControl w:val="0"/>
        <w:numPr>
          <w:ilvl w:val="0"/>
          <w:numId w:val="43"/>
        </w:numPr>
        <w:suppressAutoHyphens/>
        <w:autoSpaceDE w:val="0"/>
        <w:autoSpaceDN w:val="0"/>
        <w:spacing w:line="240" w:lineRule="auto"/>
        <w:ind w:firstLine="567"/>
        <w:jc w:val="both"/>
      </w:pPr>
      <w:r w:rsidRPr="00811460">
        <w:t>оценивать соответствие результата цели и условиям.</w:t>
      </w:r>
    </w:p>
    <w:p w14:paraId="0D95640C" w14:textId="77777777" w:rsidR="00FE1E87" w:rsidRPr="00811460" w:rsidRDefault="00FE1E87" w:rsidP="00811460">
      <w:pPr>
        <w:suppressAutoHyphens/>
        <w:ind w:firstLine="567"/>
        <w:jc w:val="both"/>
        <w:rPr>
          <w:b/>
          <w:i/>
        </w:rPr>
      </w:pPr>
      <w:r w:rsidRPr="00811460">
        <w:rPr>
          <w:b/>
          <w:i/>
        </w:rPr>
        <w:t>Эмоциональный интеллект:</w:t>
      </w:r>
    </w:p>
    <w:p w14:paraId="372BDA94"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ставить себя на место другого человека в ходе спора или дискуссии на научную тему, понимать мотивы, намерения и логику другого.</w:t>
      </w:r>
    </w:p>
    <w:p w14:paraId="286D3EC7" w14:textId="77777777" w:rsidR="00FE1E87" w:rsidRPr="00811460" w:rsidRDefault="00FE1E87" w:rsidP="00811460">
      <w:pPr>
        <w:suppressAutoHyphens/>
        <w:ind w:firstLine="567"/>
        <w:jc w:val="both"/>
        <w:rPr>
          <w:b/>
          <w:i/>
        </w:rPr>
      </w:pPr>
      <w:r w:rsidRPr="00811460">
        <w:rPr>
          <w:b/>
          <w:i/>
        </w:rPr>
        <w:t>Принятие себя и других:</w:t>
      </w:r>
    </w:p>
    <w:p w14:paraId="020E1810" w14:textId="777E7782"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признавать своё право на ошибку при решении физических задач или в утверждениях на научные темы и такое же право другого.</w:t>
      </w:r>
    </w:p>
    <w:p w14:paraId="49BB9E01" w14:textId="77777777" w:rsidR="003B0B5C" w:rsidRPr="00811460" w:rsidRDefault="003B0B5C" w:rsidP="00811460">
      <w:pPr>
        <w:pStyle w:val="a9"/>
        <w:widowControl w:val="0"/>
        <w:suppressAutoHyphens/>
        <w:autoSpaceDE w:val="0"/>
        <w:autoSpaceDN w:val="0"/>
        <w:spacing w:line="240" w:lineRule="auto"/>
        <w:ind w:firstLine="567"/>
        <w:jc w:val="both"/>
      </w:pPr>
    </w:p>
    <w:p w14:paraId="325B4199" w14:textId="38E9FAD3" w:rsidR="003B0B5C" w:rsidRPr="00811460" w:rsidRDefault="003B0B5C" w:rsidP="00811460">
      <w:pPr>
        <w:widowControl w:val="0"/>
        <w:suppressAutoHyphens/>
        <w:autoSpaceDE w:val="0"/>
        <w:autoSpaceDN w:val="0"/>
        <w:spacing w:line="240" w:lineRule="auto"/>
        <w:ind w:left="360" w:firstLine="567"/>
        <w:jc w:val="both"/>
        <w:rPr>
          <w:b/>
        </w:rPr>
      </w:pPr>
      <w:r w:rsidRPr="00811460">
        <w:rPr>
          <w:b/>
        </w:rPr>
        <w:t>СПЕЦИАЛЬНЫЕ РЕЗУЛЬТАТЫ:</w:t>
      </w:r>
    </w:p>
    <w:p w14:paraId="71F05FB3" w14:textId="77777777" w:rsidR="003B0B5C" w:rsidRPr="00811460" w:rsidRDefault="003B0B5C" w:rsidP="00811460">
      <w:pPr>
        <w:widowControl w:val="0"/>
        <w:suppressAutoHyphens/>
        <w:autoSpaceDE w:val="0"/>
        <w:autoSpaceDN w:val="0"/>
        <w:spacing w:line="240" w:lineRule="auto"/>
        <w:ind w:left="360" w:firstLine="567"/>
        <w:jc w:val="both"/>
      </w:pPr>
      <w:r w:rsidRPr="00811460">
        <w:t>владение зрительно-осязательным способом обследования и восприятия цветных или черно-белых (контрастных) рельефных изображений (иллюстраций, схем, макетов, чертежных рисунков, графиков и т.п.).</w:t>
      </w:r>
    </w:p>
    <w:p w14:paraId="7D02D37F" w14:textId="77777777" w:rsidR="003B0B5C" w:rsidRPr="00811460" w:rsidRDefault="003B0B5C" w:rsidP="00811460">
      <w:pPr>
        <w:widowControl w:val="0"/>
        <w:suppressAutoHyphens/>
        <w:autoSpaceDE w:val="0"/>
        <w:autoSpaceDN w:val="0"/>
        <w:spacing w:line="240" w:lineRule="auto"/>
        <w:ind w:left="360" w:firstLine="567"/>
        <w:jc w:val="both"/>
      </w:pPr>
    </w:p>
    <w:p w14:paraId="71BDC107" w14:textId="77777777" w:rsidR="00FE1E87" w:rsidRPr="00811460" w:rsidRDefault="00FE1E87" w:rsidP="00811460">
      <w:pPr>
        <w:suppressAutoHyphens/>
        <w:ind w:firstLine="567"/>
        <w:jc w:val="both"/>
        <w:rPr>
          <w:b/>
        </w:rPr>
      </w:pPr>
      <w:r w:rsidRPr="00811460">
        <w:rPr>
          <w:b/>
        </w:rPr>
        <w:t>ПРЕДМЕТНЫЕ РЕЗУЛЬТАТЫ</w:t>
      </w:r>
    </w:p>
    <w:p w14:paraId="17A311A0" w14:textId="6D81A7B6" w:rsidR="00FE1E87" w:rsidRPr="00811460" w:rsidRDefault="00FE1E87" w:rsidP="00811460">
      <w:pPr>
        <w:suppressAutoHyphens/>
        <w:ind w:firstLine="567"/>
        <w:jc w:val="both"/>
        <w:rPr>
          <w:b/>
        </w:rPr>
      </w:pPr>
      <w:proofErr w:type="gramStart"/>
      <w:r w:rsidRPr="00811460">
        <w:rPr>
          <w:b/>
        </w:rPr>
        <w:t>7  класс</w:t>
      </w:r>
      <w:proofErr w:type="gramEnd"/>
    </w:p>
    <w:p w14:paraId="65E7D6B4" w14:textId="77777777" w:rsidR="00FE1E87" w:rsidRPr="00811460" w:rsidRDefault="00FE1E87" w:rsidP="00811460">
      <w:pPr>
        <w:suppressAutoHyphens/>
        <w:ind w:firstLine="567"/>
        <w:jc w:val="both"/>
      </w:pPr>
      <w:r w:rsidRPr="00811460">
        <w:t>Предметные результаты на базовом уровне должны отражать сформированность у обучающихся умений:</w:t>
      </w:r>
    </w:p>
    <w:p w14:paraId="0A249E59"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14:paraId="39DB5F79"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 xml:space="preserve">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w:t>
      </w:r>
      <w:r w:rsidRPr="00811460">
        <w:lastRenderedPageBreak/>
        <w:t>превращения механической энергии) по описанию их характерных свойств и на основе опытов, демонстрирующих данное физическое явление;</w:t>
      </w:r>
    </w:p>
    <w:p w14:paraId="2FEA8611"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свойства/признаки физических явлений;</w:t>
      </w:r>
    </w:p>
    <w:p w14:paraId="5325FD3C"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370D670"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ADF7941"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A3B821C"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57FB61A9"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61DE630A"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2B8A5DE3"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 xml:space="preserve">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w:t>
      </w:r>
      <w:r w:rsidRPr="00811460">
        <w:lastRenderedPageBreak/>
        <w:t>погрешности измерений;</w:t>
      </w:r>
    </w:p>
    <w:p w14:paraId="76408C7A"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силы давления,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255A1B4F"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0CD66A43"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соблюдать правила техники безопасности при работе с лабораторным оборудованием;</w:t>
      </w:r>
    </w:p>
    <w:p w14:paraId="18B74789"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4A401947"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811460">
        <w:t>необходимые физические законы</w:t>
      </w:r>
      <w:proofErr w:type="gramEnd"/>
      <w:r w:rsidRPr="00811460">
        <w:t xml:space="preserve"> и закономерности;</w:t>
      </w:r>
    </w:p>
    <w:p w14:paraId="18168FB6"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4940791"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2DF32656"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41270DB"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w:t>
      </w:r>
      <w:r w:rsidRPr="00811460">
        <w:lastRenderedPageBreak/>
        <w:t>исследований; при этом грамотно использовать изученный понятийный аппарат курса физики, сопровождать выступление презентацией;</w:t>
      </w:r>
    </w:p>
    <w:p w14:paraId="32806391" w14:textId="77777777" w:rsidR="00FE1E87" w:rsidRPr="00811460" w:rsidRDefault="00FE1E87" w:rsidP="00811460">
      <w:pPr>
        <w:pStyle w:val="a9"/>
        <w:widowControl w:val="0"/>
        <w:numPr>
          <w:ilvl w:val="0"/>
          <w:numId w:val="44"/>
        </w:numPr>
        <w:suppressAutoHyphens/>
        <w:autoSpaceDE w:val="0"/>
        <w:autoSpaceDN w:val="0"/>
        <w:spacing w:line="240" w:lineRule="auto"/>
        <w:ind w:firstLine="567"/>
        <w:jc w:val="both"/>
      </w:pPr>
      <w:r w:rsidRPr="00811460">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02787BA2" w14:textId="3BBF3523" w:rsidR="00FE1E87" w:rsidRPr="00811460" w:rsidRDefault="00FE1E87" w:rsidP="00811460">
      <w:pPr>
        <w:suppressAutoHyphens/>
        <w:ind w:firstLine="567"/>
        <w:jc w:val="both"/>
        <w:rPr>
          <w:b/>
        </w:rPr>
      </w:pPr>
      <w:proofErr w:type="gramStart"/>
      <w:r w:rsidRPr="00811460">
        <w:rPr>
          <w:b/>
        </w:rPr>
        <w:t>8  класс</w:t>
      </w:r>
      <w:proofErr w:type="gramEnd"/>
    </w:p>
    <w:p w14:paraId="632BB40A" w14:textId="77777777" w:rsidR="00FE1E87" w:rsidRPr="00811460" w:rsidRDefault="00FE1E87" w:rsidP="00811460">
      <w:pPr>
        <w:suppressAutoHyphens/>
        <w:ind w:firstLine="567"/>
        <w:jc w:val="both"/>
      </w:pPr>
      <w:r w:rsidRPr="00811460">
        <w:t>Предметные результаты на базовом уровне должны отражать сформированность у обучающихся умений:</w:t>
      </w:r>
    </w:p>
    <w:p w14:paraId="1EA6DAB3"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0220C133"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различать явления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3DA06F89"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явлений;</w:t>
      </w:r>
    </w:p>
    <w:p w14:paraId="4EE3A27A"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DDD0CA6"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lastRenderedPageBreak/>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743AE61D"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29ACE04"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57DE1D15"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7F0EA037"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6F256C44"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09B76A83"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C7DD62A"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628DFA66"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соблюдать правила техники безопасности при работе с лабораторным оборудованием;</w:t>
      </w:r>
    </w:p>
    <w:p w14:paraId="7BCBFF88"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5C16F47F"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77AEA225"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18F68DF"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75B6D733"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26AB578" w14:textId="77777777" w:rsidR="00FE1E87" w:rsidRPr="00811460" w:rsidRDefault="00FE1E87" w:rsidP="00811460">
      <w:pPr>
        <w:pStyle w:val="a9"/>
        <w:widowControl w:val="0"/>
        <w:numPr>
          <w:ilvl w:val="0"/>
          <w:numId w:val="45"/>
        </w:numPr>
        <w:suppressAutoHyphens/>
        <w:autoSpaceDE w:val="0"/>
        <w:autoSpaceDN w:val="0"/>
        <w:spacing w:line="240" w:lineRule="auto"/>
        <w:ind w:firstLine="567"/>
        <w:jc w:val="both"/>
      </w:pPr>
      <w:r w:rsidRPr="00811460">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52C077DC" w14:textId="690679B0" w:rsidR="00FE1E87" w:rsidRDefault="00FE1E87" w:rsidP="00811460">
      <w:pPr>
        <w:pStyle w:val="a9"/>
        <w:widowControl w:val="0"/>
        <w:numPr>
          <w:ilvl w:val="0"/>
          <w:numId w:val="45"/>
        </w:numPr>
        <w:suppressAutoHyphens/>
        <w:autoSpaceDE w:val="0"/>
        <w:autoSpaceDN w:val="0"/>
        <w:spacing w:line="240" w:lineRule="auto"/>
        <w:ind w:firstLine="567"/>
        <w:jc w:val="both"/>
      </w:pPr>
      <w:r w:rsidRPr="00811460">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38773C1D" w14:textId="7B48E52B" w:rsidR="008763A1" w:rsidRDefault="008763A1" w:rsidP="008763A1">
      <w:pPr>
        <w:widowControl w:val="0"/>
        <w:suppressAutoHyphens/>
        <w:autoSpaceDE w:val="0"/>
        <w:autoSpaceDN w:val="0"/>
        <w:spacing w:line="240" w:lineRule="auto"/>
        <w:jc w:val="both"/>
      </w:pPr>
    </w:p>
    <w:p w14:paraId="368CA90B" w14:textId="4D3DDFBD" w:rsidR="008763A1" w:rsidRDefault="008763A1" w:rsidP="008763A1">
      <w:pPr>
        <w:widowControl w:val="0"/>
        <w:suppressAutoHyphens/>
        <w:autoSpaceDE w:val="0"/>
        <w:autoSpaceDN w:val="0"/>
        <w:spacing w:line="240" w:lineRule="auto"/>
        <w:jc w:val="both"/>
      </w:pPr>
    </w:p>
    <w:p w14:paraId="59BD4035" w14:textId="77777777" w:rsidR="008763A1" w:rsidRPr="00811460" w:rsidRDefault="008763A1" w:rsidP="008763A1">
      <w:pPr>
        <w:widowControl w:val="0"/>
        <w:suppressAutoHyphens/>
        <w:autoSpaceDE w:val="0"/>
        <w:autoSpaceDN w:val="0"/>
        <w:spacing w:line="240" w:lineRule="auto"/>
        <w:jc w:val="both"/>
      </w:pPr>
    </w:p>
    <w:p w14:paraId="3CC326C4" w14:textId="5A9485B4" w:rsidR="00FE1E87" w:rsidRPr="00811460" w:rsidRDefault="00FE1E87" w:rsidP="00811460">
      <w:pPr>
        <w:suppressAutoHyphens/>
        <w:ind w:firstLine="567"/>
        <w:jc w:val="both"/>
        <w:rPr>
          <w:b/>
        </w:rPr>
      </w:pPr>
      <w:proofErr w:type="gramStart"/>
      <w:r w:rsidRPr="00811460">
        <w:rPr>
          <w:b/>
        </w:rPr>
        <w:lastRenderedPageBreak/>
        <w:t>9  класс</w:t>
      </w:r>
      <w:proofErr w:type="gramEnd"/>
    </w:p>
    <w:p w14:paraId="25B2F0A4" w14:textId="77777777" w:rsidR="00FE1E87" w:rsidRPr="00811460" w:rsidRDefault="00FE1E87" w:rsidP="00811460">
      <w:pPr>
        <w:suppressAutoHyphens/>
        <w:ind w:firstLine="567"/>
        <w:jc w:val="both"/>
      </w:pPr>
      <w:r w:rsidRPr="00811460">
        <w:t>Предметные результаты на базовом уровне должны отражать сформированность у обучающихся умений:</w:t>
      </w:r>
    </w:p>
    <w:p w14:paraId="5CC68956"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478F8634"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681C4A30"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свойства/признаки физических явлений;</w:t>
      </w:r>
    </w:p>
    <w:p w14:paraId="2056F05A"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24F692A"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lastRenderedPageBreak/>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7B823A22"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4DFD2E4D"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решать расчётные задачи (опирающиеся на систему из 2—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04E614DF"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09BB5AC6"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73961466"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измерения/измерительного прибора;</w:t>
      </w:r>
    </w:p>
    <w:p w14:paraId="5F998F47"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с учётом заданной погрешности измерений в виде таблиц и графиков, делать выводы по результатам исследования;</w:t>
      </w:r>
    </w:p>
    <w:p w14:paraId="211A8B4F"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 xml:space="preserve">проводить косвенные измерения физических величин (средняя </w:t>
      </w:r>
      <w:r w:rsidRPr="00811460">
        <w:lastRenderedPageBreak/>
        <w:t>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w:t>
      </w:r>
    </w:p>
    <w:p w14:paraId="125F1A7D"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соблюдать правила техники безопасности при работе с лабораторным оборудованием;</w:t>
      </w:r>
    </w:p>
    <w:p w14:paraId="6587D725"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275586F3"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1726F052"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4BDE3DAC"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7F0DF0E"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5EA9E151" w14:textId="77777777"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3635DA56" w14:textId="7C399A5F" w:rsidR="00FE1E87" w:rsidRPr="00811460" w:rsidRDefault="00FE1E87" w:rsidP="00811460">
      <w:pPr>
        <w:pStyle w:val="a9"/>
        <w:widowControl w:val="0"/>
        <w:numPr>
          <w:ilvl w:val="0"/>
          <w:numId w:val="46"/>
        </w:numPr>
        <w:suppressAutoHyphens/>
        <w:autoSpaceDE w:val="0"/>
        <w:autoSpaceDN w:val="0"/>
        <w:spacing w:line="240" w:lineRule="auto"/>
        <w:ind w:firstLine="567"/>
        <w:jc w:val="both"/>
      </w:pPr>
      <w:r w:rsidRPr="00811460">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48E41C6E" w14:textId="7CAC4ABF" w:rsidR="003B0B5C" w:rsidRPr="00811460" w:rsidRDefault="003B0B5C" w:rsidP="00811460">
      <w:pPr>
        <w:widowControl w:val="0"/>
        <w:suppressAutoHyphens/>
        <w:autoSpaceDE w:val="0"/>
        <w:autoSpaceDN w:val="0"/>
        <w:spacing w:line="240" w:lineRule="auto"/>
        <w:ind w:firstLine="567"/>
        <w:jc w:val="both"/>
      </w:pPr>
    </w:p>
    <w:p w14:paraId="78BC81BC" w14:textId="4F70A5CA" w:rsidR="00244B3B" w:rsidRPr="00811460" w:rsidRDefault="00244B3B" w:rsidP="00811460">
      <w:pPr>
        <w:widowControl w:val="0"/>
        <w:suppressAutoHyphens/>
        <w:autoSpaceDE w:val="0"/>
        <w:autoSpaceDN w:val="0"/>
        <w:spacing w:line="240" w:lineRule="auto"/>
        <w:ind w:firstLine="567"/>
        <w:jc w:val="both"/>
      </w:pPr>
    </w:p>
    <w:p w14:paraId="487A645C" w14:textId="3A7A1683" w:rsidR="00244B3B" w:rsidRPr="00811460" w:rsidRDefault="00244B3B" w:rsidP="00811460">
      <w:pPr>
        <w:widowControl w:val="0"/>
        <w:suppressAutoHyphens/>
        <w:autoSpaceDE w:val="0"/>
        <w:autoSpaceDN w:val="0"/>
        <w:spacing w:line="240" w:lineRule="auto"/>
        <w:ind w:firstLine="567"/>
        <w:jc w:val="both"/>
      </w:pPr>
    </w:p>
    <w:p w14:paraId="1A87CD34" w14:textId="1F961AC6" w:rsidR="000465D2" w:rsidRPr="0094225C" w:rsidRDefault="00EF798E" w:rsidP="002418A0">
      <w:pPr>
        <w:suppressAutoHyphens/>
        <w:ind w:firstLine="0"/>
        <w:jc w:val="center"/>
        <w:rPr>
          <w:b/>
        </w:rPr>
      </w:pPr>
      <w:r w:rsidRPr="00811460">
        <w:br w:type="page"/>
      </w:r>
      <w:bookmarkStart w:id="1" w:name="_TOC_250002"/>
      <w:r w:rsidR="000465D2" w:rsidRPr="0094225C">
        <w:rPr>
          <w:b/>
        </w:rPr>
        <w:lastRenderedPageBreak/>
        <w:t xml:space="preserve">ТЕМАТИЧЕСКОЕ </w:t>
      </w:r>
      <w:bookmarkEnd w:id="1"/>
      <w:r w:rsidR="000465D2" w:rsidRPr="0094225C">
        <w:rPr>
          <w:b/>
        </w:rPr>
        <w:t>ПЛАНИРОВАНИЕ</w:t>
      </w:r>
    </w:p>
    <w:p w14:paraId="66D7F664" w14:textId="010B3800" w:rsidR="000465D2" w:rsidRPr="0094225C" w:rsidRDefault="004D1F5E" w:rsidP="002418A0">
      <w:pPr>
        <w:pStyle w:val="a9"/>
        <w:widowControl w:val="0"/>
        <w:numPr>
          <w:ilvl w:val="0"/>
          <w:numId w:val="49"/>
        </w:numPr>
        <w:tabs>
          <w:tab w:val="left" w:pos="292"/>
        </w:tabs>
        <w:suppressAutoHyphens/>
        <w:autoSpaceDE w:val="0"/>
        <w:autoSpaceDN w:val="0"/>
        <w:spacing w:before="170" w:line="240" w:lineRule="auto"/>
        <w:ind w:firstLine="0"/>
        <w:jc w:val="center"/>
        <w:rPr>
          <w:b/>
        </w:rPr>
      </w:pPr>
      <w:r w:rsidRPr="0094225C">
        <w:rPr>
          <w:b/>
        </w:rPr>
        <w:t xml:space="preserve"> </w:t>
      </w:r>
      <w:r w:rsidR="000465D2" w:rsidRPr="0094225C">
        <w:rPr>
          <w:b/>
        </w:rPr>
        <w:t>класс (68 ч)</w:t>
      </w:r>
    </w:p>
    <w:p w14:paraId="06144481" w14:textId="6554F3C6" w:rsidR="000465D2" w:rsidRPr="0094225C" w:rsidRDefault="000465D2" w:rsidP="0094225C">
      <w:pPr>
        <w:pStyle w:val="af9"/>
        <w:suppressAutoHyphens/>
        <w:spacing w:before="11"/>
        <w:ind w:firstLine="567"/>
        <w:rPr>
          <w:sz w:val="28"/>
          <w:szCs w:val="28"/>
        </w:rPr>
      </w:pPr>
    </w:p>
    <w:tbl>
      <w:tblPr>
        <w:tblStyle w:val="TableNormal0"/>
        <w:tblW w:w="104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76"/>
        <w:gridCol w:w="2779"/>
        <w:gridCol w:w="5671"/>
      </w:tblGrid>
      <w:tr w:rsidR="000465D2" w:rsidRPr="0094225C" w14:paraId="7FA7993E" w14:textId="77777777" w:rsidTr="0094225C">
        <w:trPr>
          <w:trHeight w:val="553"/>
        </w:trPr>
        <w:tc>
          <w:tcPr>
            <w:tcW w:w="1976" w:type="dxa"/>
          </w:tcPr>
          <w:p w14:paraId="5294CB19" w14:textId="77777777" w:rsidR="000465D2" w:rsidRPr="0094225C" w:rsidRDefault="000465D2" w:rsidP="0094225C">
            <w:pPr>
              <w:pStyle w:val="TableParagraph"/>
              <w:suppressAutoHyphens/>
              <w:spacing w:before="75" w:line="228" w:lineRule="auto"/>
              <w:ind w:left="1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t>Тематический блок, тема</w:t>
            </w:r>
          </w:p>
        </w:tc>
        <w:tc>
          <w:tcPr>
            <w:tcW w:w="2779" w:type="dxa"/>
          </w:tcPr>
          <w:p w14:paraId="31406DCD" w14:textId="77777777" w:rsidR="000465D2" w:rsidRPr="0094225C" w:rsidRDefault="000465D2" w:rsidP="0094225C">
            <w:pPr>
              <w:pStyle w:val="TableParagraph"/>
              <w:suppressAutoHyphens/>
              <w:spacing w:before="167"/>
              <w:ind w:left="1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t>Основное содержание</w:t>
            </w:r>
          </w:p>
        </w:tc>
        <w:tc>
          <w:tcPr>
            <w:tcW w:w="5671" w:type="dxa"/>
          </w:tcPr>
          <w:p w14:paraId="0FC124A5" w14:textId="77777777" w:rsidR="000465D2" w:rsidRPr="0094225C" w:rsidRDefault="000465D2" w:rsidP="0094225C">
            <w:pPr>
              <w:pStyle w:val="TableParagraph"/>
              <w:suppressAutoHyphens/>
              <w:spacing w:before="75" w:line="228" w:lineRule="auto"/>
              <w:ind w:left="10" w:right="811"/>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t>Основные виды деятельности учащихся (на уровне учебных действий)</w:t>
            </w:r>
          </w:p>
        </w:tc>
      </w:tr>
      <w:tr w:rsidR="000465D2" w:rsidRPr="0094225C" w14:paraId="5C31B21D" w14:textId="77777777" w:rsidTr="0094225C">
        <w:trPr>
          <w:trHeight w:val="387"/>
        </w:trPr>
        <w:tc>
          <w:tcPr>
            <w:tcW w:w="10426" w:type="dxa"/>
            <w:gridSpan w:val="3"/>
            <w:tcBorders>
              <w:bottom w:val="single" w:sz="6" w:space="0" w:color="231F20"/>
            </w:tcBorders>
          </w:tcPr>
          <w:p w14:paraId="5BAECE6A" w14:textId="77777777" w:rsidR="000465D2" w:rsidRPr="0094225C" w:rsidRDefault="000465D2" w:rsidP="0094225C">
            <w:pPr>
              <w:pStyle w:val="TableParagraph"/>
              <w:suppressAutoHyphens/>
              <w:spacing w:before="82"/>
              <w:ind w:left="0" w:right="8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t>Раздел 1. Физика и её роль в познании окружающего мира (6 ч)</w:t>
            </w:r>
          </w:p>
        </w:tc>
      </w:tr>
      <w:tr w:rsidR="000465D2" w:rsidRPr="0094225C" w14:paraId="457A34A1" w14:textId="77777777" w:rsidTr="0094225C">
        <w:trPr>
          <w:trHeight w:val="1319"/>
        </w:trPr>
        <w:tc>
          <w:tcPr>
            <w:tcW w:w="1976" w:type="dxa"/>
            <w:tcBorders>
              <w:top w:val="single" w:sz="6" w:space="0" w:color="231F20"/>
              <w:left w:val="single" w:sz="6" w:space="0" w:color="231F20"/>
              <w:bottom w:val="single" w:sz="6" w:space="0" w:color="231F20"/>
            </w:tcBorders>
          </w:tcPr>
          <w:p w14:paraId="798AFB2B" w14:textId="199B840F" w:rsidR="000465D2" w:rsidRPr="0094225C" w:rsidRDefault="00795254" w:rsidP="0094225C">
            <w:pPr>
              <w:pStyle w:val="TableParagraph"/>
              <w:suppressAutoHyphens/>
              <w:ind w:left="0" w:right="57"/>
              <w:rPr>
                <w:rFonts w:ascii="Times New Roman" w:hAnsi="Times New Roman" w:cs="Times New Roman"/>
                <w:b/>
                <w:sz w:val="28"/>
                <w:szCs w:val="28"/>
                <w:lang w:val="ru-RU"/>
              </w:rPr>
            </w:pPr>
            <w:r w:rsidRPr="0094225C">
              <w:rPr>
                <w:rFonts w:ascii="Times New Roman" w:hAnsi="Times New Roman" w:cs="Times New Roman"/>
                <w:b/>
                <w:sz w:val="28"/>
                <w:szCs w:val="28"/>
                <w:lang w:val="ru-RU"/>
              </w:rPr>
              <w:t xml:space="preserve">Физика </w:t>
            </w:r>
            <w:r w:rsidR="000465D2" w:rsidRPr="0094225C">
              <w:rPr>
                <w:rFonts w:ascii="Times New Roman" w:hAnsi="Times New Roman" w:cs="Times New Roman"/>
                <w:b/>
                <w:sz w:val="28"/>
                <w:szCs w:val="28"/>
                <w:lang w:val="ru-RU"/>
              </w:rPr>
              <w:t>— наука о природе (2 ч)</w:t>
            </w:r>
          </w:p>
        </w:tc>
        <w:tc>
          <w:tcPr>
            <w:tcW w:w="2779" w:type="dxa"/>
            <w:tcBorders>
              <w:top w:val="single" w:sz="6" w:space="0" w:color="231F20"/>
              <w:bottom w:val="single" w:sz="6" w:space="0" w:color="231F20"/>
            </w:tcBorders>
          </w:tcPr>
          <w:p w14:paraId="63D28B64" w14:textId="59A31AF5"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Физика — наука о природе. Явления природы. Физические явления: механические, тепловые, электрические, магнитные, световые, звуковые</w:t>
            </w:r>
            <w:r w:rsidR="0094225C">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1F3A7563"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Выявление различий между физическими и химическими превращениями (МС — химия).</w:t>
            </w:r>
          </w:p>
          <w:p w14:paraId="20B62CAF"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Распознавание и классификация физических явлений: механических, тепловых, электрических, магнитных и световых.</w:t>
            </w:r>
          </w:p>
          <w:p w14:paraId="07DD07A0"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Наблюдение и описание физических явлений.</w:t>
            </w:r>
          </w:p>
        </w:tc>
      </w:tr>
      <w:tr w:rsidR="000465D2" w:rsidRPr="0094225C" w14:paraId="31326AFC" w14:textId="77777777" w:rsidTr="0094225C">
        <w:trPr>
          <w:trHeight w:val="1910"/>
        </w:trPr>
        <w:tc>
          <w:tcPr>
            <w:tcW w:w="1976" w:type="dxa"/>
            <w:tcBorders>
              <w:top w:val="single" w:sz="6" w:space="0" w:color="231F20"/>
              <w:left w:val="single" w:sz="6" w:space="0" w:color="231F20"/>
              <w:bottom w:val="single" w:sz="6" w:space="0" w:color="231F20"/>
            </w:tcBorders>
          </w:tcPr>
          <w:p w14:paraId="7C41E478" w14:textId="77777777" w:rsidR="000465D2" w:rsidRPr="0094225C" w:rsidRDefault="000465D2" w:rsidP="0094225C">
            <w:pPr>
              <w:pStyle w:val="TableParagraph"/>
              <w:suppressAutoHyphens/>
              <w:ind w:left="0" w:right="57"/>
              <w:rPr>
                <w:rFonts w:ascii="Times New Roman" w:hAnsi="Times New Roman" w:cs="Times New Roman"/>
                <w:b/>
                <w:sz w:val="28"/>
                <w:szCs w:val="28"/>
              </w:rPr>
            </w:pPr>
            <w:r w:rsidRPr="0094225C">
              <w:rPr>
                <w:rFonts w:ascii="Times New Roman" w:hAnsi="Times New Roman" w:cs="Times New Roman"/>
                <w:b/>
                <w:sz w:val="28"/>
                <w:szCs w:val="28"/>
              </w:rPr>
              <w:t>Физические величины (2 ч)</w:t>
            </w:r>
          </w:p>
        </w:tc>
        <w:tc>
          <w:tcPr>
            <w:tcW w:w="2779" w:type="dxa"/>
            <w:tcBorders>
              <w:top w:val="single" w:sz="6" w:space="0" w:color="231F20"/>
              <w:bottom w:val="single" w:sz="6" w:space="0" w:color="231F20"/>
            </w:tcBorders>
          </w:tcPr>
          <w:p w14:paraId="06E6C396" w14:textId="614E0CF5"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Физические величины. Измерение физических величин. Физические приборы. Погрешность измерений. Международная система единиц</w:t>
            </w:r>
            <w:r w:rsidR="0094225C">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5DEA0BDC"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Определение цены деления шкалы измерительного прибора. Измерение линейных размеров тел и промежутков времени с учётом погрешностей.</w:t>
            </w:r>
          </w:p>
          <w:p w14:paraId="76D5E3DD"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Измерение объёма жидкости и твёрдого тела.</w:t>
            </w:r>
          </w:p>
          <w:p w14:paraId="0693998A"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Измерение температуры при помощи жидкостного термометра и датчика температуры.</w:t>
            </w:r>
          </w:p>
          <w:p w14:paraId="6775E72C" w14:textId="64325531"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Выполнение творческих заданий по поиску способов измерения некоторых физических характеристик, например</w:t>
            </w:r>
            <w:r w:rsidR="0094225C">
              <w:rPr>
                <w:rFonts w:ascii="Times New Roman" w:hAnsi="Times New Roman" w:cs="Times New Roman"/>
                <w:sz w:val="28"/>
                <w:szCs w:val="28"/>
                <w:lang w:val="ru-RU"/>
              </w:rPr>
              <w:t>,</w:t>
            </w:r>
            <w:r w:rsidRPr="0094225C">
              <w:rPr>
                <w:rFonts w:ascii="Times New Roman" w:hAnsi="Times New Roman" w:cs="Times New Roman"/>
                <w:sz w:val="28"/>
                <w:szCs w:val="28"/>
                <w:lang w:val="ru-RU"/>
              </w:rPr>
              <w:t xml:space="preserve"> размеров малых объектов (волос, проволока), удалённых объектов, больших расстояний, малых промежутков времени. Обсуждение предлагаемых способов.</w:t>
            </w:r>
          </w:p>
        </w:tc>
      </w:tr>
      <w:tr w:rsidR="000465D2" w:rsidRPr="0094225C" w14:paraId="1532B973"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694"/>
        </w:trPr>
        <w:tc>
          <w:tcPr>
            <w:tcW w:w="1976" w:type="dxa"/>
            <w:tcBorders>
              <w:bottom w:val="single" w:sz="4" w:space="0" w:color="231F20"/>
              <w:right w:val="single" w:sz="4" w:space="0" w:color="231F20"/>
            </w:tcBorders>
          </w:tcPr>
          <w:p w14:paraId="763F23E1" w14:textId="77777777" w:rsidR="000465D2" w:rsidRPr="0094225C" w:rsidRDefault="000465D2" w:rsidP="0094225C">
            <w:pPr>
              <w:pStyle w:val="TableParagraph"/>
              <w:suppressAutoHyphens/>
              <w:ind w:left="0" w:right="57"/>
              <w:rPr>
                <w:rFonts w:ascii="Times New Roman" w:hAnsi="Times New Roman" w:cs="Times New Roman"/>
                <w:b/>
                <w:sz w:val="28"/>
                <w:szCs w:val="28"/>
                <w:lang w:val="ru-RU"/>
              </w:rPr>
            </w:pPr>
            <w:r w:rsidRPr="0094225C">
              <w:rPr>
                <w:rFonts w:ascii="Times New Roman" w:hAnsi="Times New Roman" w:cs="Times New Roman"/>
                <w:b/>
                <w:sz w:val="28"/>
                <w:szCs w:val="28"/>
                <w:lang w:val="ru-RU"/>
              </w:rPr>
              <w:t>Естественно- научный метод познания (2 ч)</w:t>
            </w:r>
          </w:p>
        </w:tc>
        <w:tc>
          <w:tcPr>
            <w:tcW w:w="2779" w:type="dxa"/>
            <w:tcBorders>
              <w:left w:val="single" w:sz="4" w:space="0" w:color="231F20"/>
              <w:right w:val="single" w:sz="4" w:space="0" w:color="231F20"/>
            </w:tcBorders>
          </w:tcPr>
          <w:p w14:paraId="79EE1A31" w14:textId="04BB3C1D"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Как физика и другие естественные науки изуча</w:t>
            </w:r>
            <w:r w:rsidR="0094225C">
              <w:rPr>
                <w:rFonts w:ascii="Times New Roman" w:hAnsi="Times New Roman" w:cs="Times New Roman"/>
                <w:sz w:val="28"/>
                <w:szCs w:val="28"/>
                <w:lang w:val="ru-RU"/>
              </w:rPr>
              <w:t>ют природу. Естествен</w:t>
            </w:r>
            <w:r w:rsidRPr="0094225C">
              <w:rPr>
                <w:rFonts w:ascii="Times New Roman" w:hAnsi="Times New Roman" w:cs="Times New Roman"/>
                <w:sz w:val="28"/>
                <w:szCs w:val="28"/>
                <w:lang w:val="ru-RU"/>
              </w:rPr>
              <w:t xml:space="preserve">но-научный метод познания: наблюдение, постановка научного вопроса, выдвижение гипотез, эксперимент по проверке гипотез, объяснение наблюдаемого </w:t>
            </w:r>
            <w:r w:rsidRPr="0094225C">
              <w:rPr>
                <w:rFonts w:ascii="Times New Roman" w:hAnsi="Times New Roman" w:cs="Times New Roman"/>
                <w:sz w:val="28"/>
                <w:szCs w:val="28"/>
                <w:lang w:val="ru-RU"/>
              </w:rPr>
              <w:lastRenderedPageBreak/>
              <w:t>явления. Описание физических явлений с помощью моделей</w:t>
            </w:r>
            <w:r w:rsidR="0094225C">
              <w:rPr>
                <w:rFonts w:ascii="Times New Roman" w:hAnsi="Times New Roman" w:cs="Times New Roman"/>
                <w:sz w:val="28"/>
                <w:szCs w:val="28"/>
                <w:lang w:val="ru-RU"/>
              </w:rPr>
              <w:t>.</w:t>
            </w:r>
          </w:p>
        </w:tc>
        <w:tc>
          <w:tcPr>
            <w:tcW w:w="5671" w:type="dxa"/>
            <w:tcBorders>
              <w:left w:val="single" w:sz="4" w:space="0" w:color="231F20"/>
              <w:right w:val="single" w:sz="4" w:space="0" w:color="231F20"/>
            </w:tcBorders>
          </w:tcPr>
          <w:p w14:paraId="3E6FBC84"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lastRenderedPageBreak/>
              <w:t xml:space="preserve">Выдвижение гипотез, объясняющих простые явления, </w:t>
            </w:r>
            <w:proofErr w:type="gramStart"/>
            <w:r w:rsidRPr="0094225C">
              <w:rPr>
                <w:rFonts w:ascii="Times New Roman" w:hAnsi="Times New Roman" w:cs="Times New Roman"/>
                <w:sz w:val="28"/>
                <w:szCs w:val="28"/>
                <w:lang w:val="ru-RU"/>
              </w:rPr>
              <w:t>например</w:t>
            </w:r>
            <w:proofErr w:type="gramEnd"/>
            <w:r w:rsidRPr="0094225C">
              <w:rPr>
                <w:rFonts w:ascii="Times New Roman" w:hAnsi="Times New Roman" w:cs="Times New Roman"/>
                <w:sz w:val="28"/>
                <w:szCs w:val="28"/>
                <w:lang w:val="ru-RU"/>
              </w:rPr>
              <w:t>:</w:t>
            </w:r>
          </w:p>
          <w:p w14:paraId="5F9FF163" w14:textId="77777777" w:rsidR="000465D2" w:rsidRPr="0094225C" w:rsidRDefault="000465D2" w:rsidP="0094225C">
            <w:pPr>
              <w:pStyle w:val="TableParagraph"/>
              <w:numPr>
                <w:ilvl w:val="0"/>
                <w:numId w:val="47"/>
              </w:numPr>
              <w:tabs>
                <w:tab w:val="left" w:pos="352"/>
              </w:tabs>
              <w:suppressAutoHyphens/>
              <w:ind w:left="0" w:right="57" w:firstLine="0"/>
              <w:rPr>
                <w:rFonts w:ascii="Times New Roman" w:hAnsi="Times New Roman" w:cs="Times New Roman"/>
                <w:sz w:val="28"/>
                <w:szCs w:val="28"/>
                <w:lang w:val="ru-RU"/>
              </w:rPr>
            </w:pPr>
            <w:r w:rsidRPr="0094225C">
              <w:rPr>
                <w:rFonts w:ascii="Times New Roman" w:hAnsi="Times New Roman" w:cs="Times New Roman"/>
                <w:sz w:val="28"/>
                <w:szCs w:val="28"/>
                <w:lang w:val="ru-RU"/>
              </w:rPr>
              <w:t>почему останавливается движущееся по горизонтальной поверхности тело;</w:t>
            </w:r>
          </w:p>
          <w:p w14:paraId="15FC5037" w14:textId="77777777" w:rsidR="000465D2" w:rsidRPr="0094225C" w:rsidRDefault="000465D2" w:rsidP="0094225C">
            <w:pPr>
              <w:pStyle w:val="TableParagraph"/>
              <w:numPr>
                <w:ilvl w:val="0"/>
                <w:numId w:val="47"/>
              </w:numPr>
              <w:tabs>
                <w:tab w:val="left" w:pos="352"/>
              </w:tabs>
              <w:suppressAutoHyphens/>
              <w:ind w:left="0" w:right="57" w:firstLine="0"/>
              <w:rPr>
                <w:rFonts w:ascii="Times New Roman" w:hAnsi="Times New Roman" w:cs="Times New Roman"/>
                <w:sz w:val="28"/>
                <w:szCs w:val="28"/>
                <w:lang w:val="ru-RU"/>
              </w:rPr>
            </w:pPr>
            <w:r w:rsidRPr="0094225C">
              <w:rPr>
                <w:rFonts w:ascii="Times New Roman" w:hAnsi="Times New Roman" w:cs="Times New Roman"/>
                <w:sz w:val="28"/>
                <w:szCs w:val="28"/>
                <w:lang w:val="ru-RU"/>
              </w:rPr>
              <w:t>почему в жаркую погоду в светлой одежде прохладней, чем в тёмной.</w:t>
            </w:r>
          </w:p>
          <w:p w14:paraId="0B9DFB04"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Предложение способов проверки гипотез.</w:t>
            </w:r>
          </w:p>
          <w:p w14:paraId="46B3824C" w14:textId="77777777" w:rsidR="000465D2" w:rsidRPr="0094225C" w:rsidRDefault="000465D2" w:rsidP="0094225C">
            <w:pPr>
              <w:pStyle w:val="TableParagraph"/>
              <w:suppressAutoHyphens/>
              <w:ind w:left="0" w:right="57"/>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Проведение исследования по проверке какой-либо гипотезы, </w:t>
            </w:r>
            <w:proofErr w:type="gramStart"/>
            <w:r w:rsidRPr="0094225C">
              <w:rPr>
                <w:rFonts w:ascii="Times New Roman" w:hAnsi="Times New Roman" w:cs="Times New Roman"/>
                <w:sz w:val="28"/>
                <w:szCs w:val="28"/>
                <w:lang w:val="ru-RU"/>
              </w:rPr>
              <w:t>например</w:t>
            </w:r>
            <w:proofErr w:type="gramEnd"/>
            <w:r w:rsidRPr="0094225C">
              <w:rPr>
                <w:rFonts w:ascii="Times New Roman" w:hAnsi="Times New Roman" w:cs="Times New Roman"/>
                <w:sz w:val="28"/>
                <w:szCs w:val="28"/>
                <w:lang w:val="ru-RU"/>
              </w:rPr>
              <w:t>: дальность полёта шарика, пущенного горизонтально, тем больше, чем больше высота пуска.</w:t>
            </w:r>
          </w:p>
          <w:p w14:paraId="6F9A8023" w14:textId="2FD02BB1" w:rsidR="000465D2" w:rsidRPr="0094225C" w:rsidRDefault="0094225C" w:rsidP="0094225C">
            <w:pPr>
              <w:pStyle w:val="TableParagraph"/>
              <w:suppressAutoHyphens/>
              <w:ind w:left="0" w:right="57"/>
              <w:rPr>
                <w:rFonts w:ascii="Times New Roman" w:hAnsi="Times New Roman" w:cs="Times New Roman"/>
                <w:sz w:val="28"/>
                <w:szCs w:val="28"/>
                <w:lang w:val="ru-RU"/>
              </w:rPr>
            </w:pPr>
            <w:r>
              <w:rPr>
                <w:rFonts w:ascii="Times New Roman" w:hAnsi="Times New Roman" w:cs="Times New Roman"/>
                <w:sz w:val="28"/>
                <w:szCs w:val="28"/>
                <w:lang w:val="ru-RU"/>
              </w:rPr>
              <w:t xml:space="preserve">Построение простейших моделей физических </w:t>
            </w:r>
            <w:r w:rsidR="000465D2" w:rsidRPr="0094225C">
              <w:rPr>
                <w:rFonts w:ascii="Times New Roman" w:hAnsi="Times New Roman" w:cs="Times New Roman"/>
                <w:sz w:val="28"/>
                <w:szCs w:val="28"/>
                <w:lang w:val="ru-RU"/>
              </w:rPr>
              <w:lastRenderedPageBreak/>
              <w:t>явлений (в виде рисунков или схем), например падение предмета; пря</w:t>
            </w:r>
            <w:r>
              <w:rPr>
                <w:rFonts w:ascii="Times New Roman" w:hAnsi="Times New Roman" w:cs="Times New Roman"/>
                <w:sz w:val="28"/>
                <w:szCs w:val="28"/>
                <w:lang w:val="ru-RU"/>
              </w:rPr>
              <w:t>молинейное распространение света.</w:t>
            </w:r>
          </w:p>
        </w:tc>
      </w:tr>
      <w:tr w:rsidR="000465D2" w:rsidRPr="0094225C" w14:paraId="07E6801D"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300"/>
        </w:trPr>
        <w:tc>
          <w:tcPr>
            <w:tcW w:w="10426" w:type="dxa"/>
            <w:gridSpan w:val="3"/>
            <w:tcBorders>
              <w:left w:val="single" w:sz="4" w:space="0" w:color="231F20"/>
              <w:right w:val="single" w:sz="4" w:space="0" w:color="231F20"/>
            </w:tcBorders>
          </w:tcPr>
          <w:p w14:paraId="560138A2" w14:textId="77777777" w:rsidR="000465D2" w:rsidRPr="0094225C" w:rsidRDefault="000465D2" w:rsidP="002418A0">
            <w:pPr>
              <w:pStyle w:val="TableParagraph"/>
              <w:suppressAutoHyphens/>
              <w:spacing w:before="40"/>
              <w:ind w:left="0" w:right="8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lastRenderedPageBreak/>
              <w:t>Раздел 2. Первоначальные сведения о строении вещества (5 ч)</w:t>
            </w:r>
          </w:p>
        </w:tc>
      </w:tr>
      <w:tr w:rsidR="000465D2" w:rsidRPr="0094225C" w14:paraId="67358C9A"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1290"/>
        </w:trPr>
        <w:tc>
          <w:tcPr>
            <w:tcW w:w="1976" w:type="dxa"/>
            <w:tcBorders>
              <w:right w:val="single" w:sz="4" w:space="0" w:color="231F20"/>
            </w:tcBorders>
          </w:tcPr>
          <w:p w14:paraId="30CD832C" w14:textId="77777777" w:rsidR="000465D2" w:rsidRPr="0094225C" w:rsidRDefault="000465D2" w:rsidP="002418A0">
            <w:pPr>
              <w:pStyle w:val="TableParagraph"/>
              <w:suppressAutoHyphens/>
              <w:spacing w:line="225" w:lineRule="auto"/>
              <w:ind w:left="0"/>
              <w:rPr>
                <w:rFonts w:ascii="Times New Roman" w:hAnsi="Times New Roman" w:cs="Times New Roman"/>
                <w:b/>
                <w:sz w:val="28"/>
                <w:szCs w:val="28"/>
              </w:rPr>
            </w:pPr>
            <w:r w:rsidRPr="0094225C">
              <w:rPr>
                <w:rFonts w:ascii="Times New Roman" w:hAnsi="Times New Roman" w:cs="Times New Roman"/>
                <w:b/>
                <w:sz w:val="28"/>
                <w:szCs w:val="28"/>
              </w:rPr>
              <w:t>Строение вещества (1 ч)</w:t>
            </w:r>
          </w:p>
        </w:tc>
        <w:tc>
          <w:tcPr>
            <w:tcW w:w="2779" w:type="dxa"/>
            <w:tcBorders>
              <w:left w:val="single" w:sz="4" w:space="0" w:color="231F20"/>
              <w:right w:val="single" w:sz="4" w:space="0" w:color="231F20"/>
            </w:tcBorders>
          </w:tcPr>
          <w:p w14:paraId="572DF005" w14:textId="7A084722"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Атомы и молекулы, их размеры. Опыты, доказывающие дискретное строение вещества</w:t>
            </w:r>
            <w:r w:rsidR="002418A0">
              <w:rPr>
                <w:rFonts w:ascii="Times New Roman" w:hAnsi="Times New Roman" w:cs="Times New Roman"/>
                <w:sz w:val="28"/>
                <w:szCs w:val="28"/>
                <w:lang w:val="ru-RU"/>
              </w:rPr>
              <w:t>.</w:t>
            </w:r>
          </w:p>
        </w:tc>
        <w:tc>
          <w:tcPr>
            <w:tcW w:w="5671" w:type="dxa"/>
            <w:tcBorders>
              <w:left w:val="single" w:sz="4" w:space="0" w:color="231F20"/>
              <w:right w:val="single" w:sz="4" w:space="0" w:color="231F20"/>
            </w:tcBorders>
          </w:tcPr>
          <w:p w14:paraId="185DE322" w14:textId="77777777"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Наблюдение и интерпретация опытов, свидетельствующих об атомно-молекулярном строении вещества: опыты с растворением различных веществ в воде.</w:t>
            </w:r>
          </w:p>
          <w:p w14:paraId="64DF57BB" w14:textId="2A9DDD43" w:rsidR="000465D2" w:rsidRPr="002418A0"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Оценка размеров атомов и молекул с использованием фотографий, полученных на атомном силовом микроскопе (АСМ). </w:t>
            </w:r>
            <w:proofErr w:type="spellStart"/>
            <w:r w:rsidRPr="0094225C">
              <w:rPr>
                <w:rFonts w:ascii="Times New Roman" w:hAnsi="Times New Roman" w:cs="Times New Roman"/>
                <w:sz w:val="28"/>
                <w:szCs w:val="28"/>
              </w:rPr>
              <w:t>Определение</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размеров</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малых</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тел</w:t>
            </w:r>
            <w:proofErr w:type="spellEnd"/>
            <w:r w:rsidR="002418A0">
              <w:rPr>
                <w:rFonts w:ascii="Times New Roman" w:hAnsi="Times New Roman" w:cs="Times New Roman"/>
                <w:sz w:val="28"/>
                <w:szCs w:val="28"/>
                <w:lang w:val="ru-RU"/>
              </w:rPr>
              <w:t>.</w:t>
            </w:r>
          </w:p>
        </w:tc>
      </w:tr>
      <w:tr w:rsidR="000465D2" w:rsidRPr="0094225C" w14:paraId="4577AED5"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1488"/>
        </w:trPr>
        <w:tc>
          <w:tcPr>
            <w:tcW w:w="1976" w:type="dxa"/>
            <w:tcBorders>
              <w:right w:val="single" w:sz="4" w:space="0" w:color="231F20"/>
            </w:tcBorders>
          </w:tcPr>
          <w:p w14:paraId="57A69250" w14:textId="16DEBD13" w:rsidR="000465D2" w:rsidRPr="0094225C" w:rsidRDefault="000465D2" w:rsidP="002418A0">
            <w:pPr>
              <w:pStyle w:val="TableParagraph"/>
              <w:suppressAutoHyphens/>
              <w:spacing w:line="205" w:lineRule="exact"/>
              <w:ind w:left="0"/>
              <w:rPr>
                <w:rFonts w:ascii="Times New Roman" w:hAnsi="Times New Roman" w:cs="Times New Roman"/>
                <w:b/>
                <w:sz w:val="28"/>
                <w:szCs w:val="28"/>
                <w:lang w:val="ru-RU"/>
              </w:rPr>
            </w:pPr>
            <w:r w:rsidRPr="0094225C">
              <w:rPr>
                <w:rFonts w:ascii="Times New Roman" w:hAnsi="Times New Roman" w:cs="Times New Roman"/>
                <w:b/>
                <w:sz w:val="28"/>
                <w:szCs w:val="28"/>
                <w:lang w:val="ru-RU"/>
              </w:rPr>
              <w:t>Движение</w:t>
            </w:r>
            <w:r w:rsidR="002418A0">
              <w:rPr>
                <w:rFonts w:ascii="Times New Roman" w:hAnsi="Times New Roman" w:cs="Times New Roman"/>
                <w:b/>
                <w:sz w:val="28"/>
                <w:szCs w:val="28"/>
                <w:lang w:val="ru-RU"/>
              </w:rPr>
              <w:t xml:space="preserve"> </w:t>
            </w:r>
            <w:r w:rsidRPr="0094225C">
              <w:rPr>
                <w:rFonts w:ascii="Times New Roman" w:hAnsi="Times New Roman" w:cs="Times New Roman"/>
                <w:b/>
                <w:sz w:val="28"/>
                <w:szCs w:val="28"/>
                <w:lang w:val="ru-RU"/>
              </w:rPr>
              <w:t>и взаимодействие частиц вещества (2 ч)</w:t>
            </w:r>
          </w:p>
        </w:tc>
        <w:tc>
          <w:tcPr>
            <w:tcW w:w="2779" w:type="dxa"/>
            <w:tcBorders>
              <w:left w:val="single" w:sz="4" w:space="0" w:color="231F20"/>
              <w:right w:val="single" w:sz="4" w:space="0" w:color="231F20"/>
            </w:tcBorders>
          </w:tcPr>
          <w:p w14:paraId="2C47E1BA" w14:textId="77777777"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Движение частиц вещества. Связь скорости движения частиц с температурой.</w:t>
            </w:r>
          </w:p>
          <w:p w14:paraId="5CAB6E2A" w14:textId="053E1B33"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Броуновское движение. Диффузия. Взаимодействие частиц вещества: притяжение и отталкивание</w:t>
            </w:r>
            <w:r w:rsidR="002418A0">
              <w:rPr>
                <w:rFonts w:ascii="Times New Roman" w:hAnsi="Times New Roman" w:cs="Times New Roman"/>
                <w:sz w:val="28"/>
                <w:szCs w:val="28"/>
                <w:lang w:val="ru-RU"/>
              </w:rPr>
              <w:t>.</w:t>
            </w:r>
          </w:p>
        </w:tc>
        <w:tc>
          <w:tcPr>
            <w:tcW w:w="5671" w:type="dxa"/>
            <w:tcBorders>
              <w:left w:val="single" w:sz="4" w:space="0" w:color="231F20"/>
              <w:right w:val="single" w:sz="4" w:space="0" w:color="231F20"/>
            </w:tcBorders>
          </w:tcPr>
          <w:p w14:paraId="37AE3A0B" w14:textId="77777777"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Наблюдение и объяснение броуновского движения и явления диффузии.</w:t>
            </w:r>
          </w:p>
          <w:p w14:paraId="31F58A58" w14:textId="77777777"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Проведение и объяснение опытов по наблюдению теплового расширения газов.</w:t>
            </w:r>
          </w:p>
          <w:p w14:paraId="33C91D59" w14:textId="3AA62E6C" w:rsidR="000465D2" w:rsidRPr="0094225C" w:rsidRDefault="000465D2" w:rsidP="002418A0">
            <w:pPr>
              <w:pStyle w:val="TableParagraph"/>
              <w:suppressAutoHyphens/>
              <w:spacing w:line="225"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Проведение и объяснение опытов по обнаружению сил молекулярного притяжения и отталкивания</w:t>
            </w:r>
            <w:r w:rsidR="002418A0">
              <w:rPr>
                <w:rFonts w:ascii="Times New Roman" w:hAnsi="Times New Roman" w:cs="Times New Roman"/>
                <w:sz w:val="28"/>
                <w:szCs w:val="28"/>
                <w:lang w:val="ru-RU"/>
              </w:rPr>
              <w:t>.</w:t>
            </w:r>
          </w:p>
        </w:tc>
      </w:tr>
      <w:tr w:rsidR="000465D2" w:rsidRPr="0094225C" w14:paraId="34CB78FF" w14:textId="77777777" w:rsidTr="0094225C">
        <w:trPr>
          <w:trHeight w:val="2562"/>
        </w:trPr>
        <w:tc>
          <w:tcPr>
            <w:tcW w:w="1976" w:type="dxa"/>
            <w:tcBorders>
              <w:top w:val="single" w:sz="6" w:space="0" w:color="231F20"/>
              <w:left w:val="single" w:sz="6" w:space="0" w:color="231F20"/>
            </w:tcBorders>
          </w:tcPr>
          <w:p w14:paraId="1B7AF081" w14:textId="77777777" w:rsidR="000465D2" w:rsidRPr="0094225C" w:rsidRDefault="000465D2" w:rsidP="002418A0">
            <w:pPr>
              <w:pStyle w:val="TableParagraph"/>
              <w:suppressAutoHyphens/>
              <w:spacing w:line="228" w:lineRule="auto"/>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t>Агрегатные</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состояния</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вещества</w:t>
            </w:r>
            <w:proofErr w:type="spellEnd"/>
            <w:r w:rsidRPr="0094225C">
              <w:rPr>
                <w:rFonts w:ascii="Times New Roman" w:hAnsi="Times New Roman" w:cs="Times New Roman"/>
                <w:b/>
                <w:sz w:val="28"/>
                <w:szCs w:val="28"/>
              </w:rPr>
              <w:t xml:space="preserve"> (2 ч)</w:t>
            </w:r>
          </w:p>
        </w:tc>
        <w:tc>
          <w:tcPr>
            <w:tcW w:w="2779" w:type="dxa"/>
            <w:tcBorders>
              <w:top w:val="single" w:sz="6" w:space="0" w:color="231F20"/>
              <w:bottom w:val="single" w:sz="6" w:space="0" w:color="231F20"/>
            </w:tcBorders>
          </w:tcPr>
          <w:p w14:paraId="56695782" w14:textId="144FB63C" w:rsidR="000465D2" w:rsidRPr="002418A0" w:rsidRDefault="000465D2" w:rsidP="002418A0">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proofErr w:type="spellStart"/>
            <w:r w:rsidRPr="0094225C">
              <w:rPr>
                <w:rFonts w:ascii="Times New Roman" w:hAnsi="Times New Roman" w:cs="Times New Roman"/>
                <w:sz w:val="28"/>
                <w:szCs w:val="28"/>
              </w:rPr>
              <w:t>Особенности</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агрегатных</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состояний</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воды</w:t>
            </w:r>
            <w:proofErr w:type="spellEnd"/>
            <w:r w:rsidR="002418A0">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224EFD7B" w14:textId="77777777" w:rsidR="000465D2" w:rsidRPr="0094225C" w:rsidRDefault="000465D2" w:rsidP="002418A0">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Описание (с использованием простых моделей) основных различий в строении газов, жидкостей и твёрдых тел.</w:t>
            </w:r>
          </w:p>
          <w:p w14:paraId="4B5F16B3" w14:textId="77777777" w:rsidR="000465D2" w:rsidRPr="0094225C" w:rsidRDefault="000465D2" w:rsidP="002418A0">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Объяснение малой сжимаемости жидкостей и твёрдых тел, большой сжимаемости газов.</w:t>
            </w:r>
          </w:p>
          <w:p w14:paraId="19F6A1A7" w14:textId="77777777" w:rsidR="000465D2" w:rsidRPr="0094225C" w:rsidRDefault="000465D2" w:rsidP="002418A0">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Объяснение сохранения формы твёрдых тел и текучести жидкости.</w:t>
            </w:r>
          </w:p>
          <w:p w14:paraId="25A4483B" w14:textId="77777777" w:rsidR="000465D2" w:rsidRPr="0094225C" w:rsidRDefault="000465D2" w:rsidP="002418A0">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Проведение опытов, доказывающих, что в твёрдом состоянии воды частицы находятся в среднем дальше друг от друга (плотность меньше), чем в жидком.</w:t>
            </w:r>
          </w:p>
          <w:p w14:paraId="2A73BAA1" w14:textId="77777777" w:rsidR="000465D2" w:rsidRPr="0094225C" w:rsidRDefault="000465D2" w:rsidP="002418A0">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Установление взаимосвязи между особенностями агрегатных состояний воды и существованием водных организмов (МС — биология, география)</w:t>
            </w:r>
          </w:p>
        </w:tc>
      </w:tr>
      <w:tr w:rsidR="000465D2" w:rsidRPr="0094225C" w14:paraId="43F50709" w14:textId="77777777" w:rsidTr="0094225C">
        <w:trPr>
          <w:trHeight w:val="362"/>
        </w:trPr>
        <w:tc>
          <w:tcPr>
            <w:tcW w:w="10426" w:type="dxa"/>
            <w:gridSpan w:val="3"/>
            <w:tcBorders>
              <w:top w:val="single" w:sz="6" w:space="0" w:color="231F20"/>
              <w:bottom w:val="single" w:sz="6" w:space="0" w:color="231F20"/>
            </w:tcBorders>
          </w:tcPr>
          <w:p w14:paraId="7CEDA58D" w14:textId="77777777" w:rsidR="000465D2" w:rsidRPr="0094225C" w:rsidRDefault="000465D2" w:rsidP="00972D2C">
            <w:pPr>
              <w:pStyle w:val="TableParagraph"/>
              <w:suppressAutoHyphens/>
              <w:spacing w:before="68"/>
              <w:ind w:left="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t>Раздел 3. Движение и взаимодействие тел (21 ч)</w:t>
            </w:r>
          </w:p>
        </w:tc>
      </w:tr>
      <w:tr w:rsidR="000465D2" w:rsidRPr="0094225C" w14:paraId="61894E5E" w14:textId="77777777" w:rsidTr="00972D2C">
        <w:trPr>
          <w:trHeight w:val="706"/>
        </w:trPr>
        <w:tc>
          <w:tcPr>
            <w:tcW w:w="1976" w:type="dxa"/>
            <w:tcBorders>
              <w:top w:val="single" w:sz="6" w:space="0" w:color="231F20"/>
              <w:left w:val="single" w:sz="6" w:space="0" w:color="231F20"/>
              <w:bottom w:val="single" w:sz="6" w:space="0" w:color="231F20"/>
            </w:tcBorders>
          </w:tcPr>
          <w:p w14:paraId="2A1BC501" w14:textId="77777777" w:rsidR="000465D2" w:rsidRPr="0094225C" w:rsidRDefault="000465D2" w:rsidP="00972D2C">
            <w:pPr>
              <w:pStyle w:val="TableParagraph"/>
              <w:suppressAutoHyphens/>
              <w:spacing w:line="228" w:lineRule="auto"/>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t>Механическое</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движение</w:t>
            </w:r>
            <w:proofErr w:type="spellEnd"/>
            <w:r w:rsidRPr="0094225C">
              <w:rPr>
                <w:rFonts w:ascii="Times New Roman" w:hAnsi="Times New Roman" w:cs="Times New Roman"/>
                <w:b/>
                <w:sz w:val="28"/>
                <w:szCs w:val="28"/>
              </w:rPr>
              <w:t xml:space="preserve"> (3 ч)</w:t>
            </w:r>
          </w:p>
        </w:tc>
        <w:tc>
          <w:tcPr>
            <w:tcW w:w="2779" w:type="dxa"/>
            <w:tcBorders>
              <w:top w:val="single" w:sz="6" w:space="0" w:color="231F20"/>
              <w:bottom w:val="single" w:sz="6" w:space="0" w:color="231F20"/>
            </w:tcBorders>
          </w:tcPr>
          <w:p w14:paraId="06617DF3"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Механическое движение. Равномерное и неравномерное движение. Скорость.</w:t>
            </w:r>
          </w:p>
          <w:p w14:paraId="65298ACC" w14:textId="4C29AC96"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Средняя скорость при неравномерном </w:t>
            </w:r>
            <w:r w:rsidRPr="0094225C">
              <w:rPr>
                <w:rFonts w:ascii="Times New Roman" w:hAnsi="Times New Roman" w:cs="Times New Roman"/>
                <w:sz w:val="28"/>
                <w:szCs w:val="28"/>
                <w:lang w:val="ru-RU"/>
              </w:rPr>
              <w:lastRenderedPageBreak/>
              <w:t>движении. Расчёт пути и времени движения</w:t>
            </w:r>
            <w:r w:rsidR="00972D2C">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05BEA4CE"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lastRenderedPageBreak/>
              <w:t>Исследование равномерного движения и определение его признаков.</w:t>
            </w:r>
          </w:p>
          <w:p w14:paraId="7DC52D80"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Наблюдение неравномерного движения и определение его отличий от равномерного движения.</w:t>
            </w:r>
          </w:p>
          <w:p w14:paraId="106F9053"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Решение задач на определение пути, скорости и времени равномерного движения.</w:t>
            </w:r>
          </w:p>
          <w:p w14:paraId="23006758" w14:textId="172045FD" w:rsidR="000465D2" w:rsidRPr="0094225C" w:rsidRDefault="000465D2" w:rsidP="00972D2C">
            <w:pPr>
              <w:pStyle w:val="TableParagraph"/>
              <w:suppressAutoHyphens/>
              <w:spacing w:line="202" w:lineRule="exact"/>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Анализ графиков зависимости пути и скорости </w:t>
            </w:r>
            <w:r w:rsidRPr="0094225C">
              <w:rPr>
                <w:rFonts w:ascii="Times New Roman" w:hAnsi="Times New Roman" w:cs="Times New Roman"/>
                <w:sz w:val="28"/>
                <w:szCs w:val="28"/>
                <w:lang w:val="ru-RU"/>
              </w:rPr>
              <w:lastRenderedPageBreak/>
              <w:t>от времени</w:t>
            </w:r>
            <w:r w:rsidR="00972D2C">
              <w:rPr>
                <w:rFonts w:ascii="Times New Roman" w:hAnsi="Times New Roman" w:cs="Times New Roman"/>
                <w:sz w:val="28"/>
                <w:szCs w:val="28"/>
                <w:lang w:val="ru-RU"/>
              </w:rPr>
              <w:t>.</w:t>
            </w:r>
          </w:p>
        </w:tc>
      </w:tr>
      <w:tr w:rsidR="000465D2" w:rsidRPr="0094225C" w14:paraId="2178C479" w14:textId="77777777" w:rsidTr="0094225C">
        <w:trPr>
          <w:trHeight w:val="3420"/>
        </w:trPr>
        <w:tc>
          <w:tcPr>
            <w:tcW w:w="1976" w:type="dxa"/>
            <w:tcBorders>
              <w:top w:val="single" w:sz="6" w:space="0" w:color="231F20"/>
            </w:tcBorders>
          </w:tcPr>
          <w:p w14:paraId="6B905D37" w14:textId="77777777" w:rsidR="000465D2" w:rsidRPr="0094225C" w:rsidRDefault="000465D2" w:rsidP="00972D2C">
            <w:pPr>
              <w:pStyle w:val="TableParagraph"/>
              <w:suppressAutoHyphens/>
              <w:spacing w:line="228" w:lineRule="auto"/>
              <w:ind w:left="0"/>
              <w:rPr>
                <w:rFonts w:ascii="Times New Roman" w:hAnsi="Times New Roman" w:cs="Times New Roman"/>
                <w:b/>
                <w:sz w:val="28"/>
                <w:szCs w:val="28"/>
                <w:lang w:val="ru-RU"/>
              </w:rPr>
            </w:pPr>
            <w:r w:rsidRPr="0094225C">
              <w:rPr>
                <w:rFonts w:ascii="Times New Roman" w:hAnsi="Times New Roman" w:cs="Times New Roman"/>
                <w:b/>
                <w:sz w:val="28"/>
                <w:szCs w:val="28"/>
                <w:lang w:val="ru-RU"/>
              </w:rPr>
              <w:lastRenderedPageBreak/>
              <w:t xml:space="preserve">Инерция, масса, плот- </w:t>
            </w:r>
            <w:proofErr w:type="spellStart"/>
            <w:r w:rsidRPr="0094225C">
              <w:rPr>
                <w:rFonts w:ascii="Times New Roman" w:hAnsi="Times New Roman" w:cs="Times New Roman"/>
                <w:b/>
                <w:sz w:val="28"/>
                <w:szCs w:val="28"/>
                <w:lang w:val="ru-RU"/>
              </w:rPr>
              <w:t>ность</w:t>
            </w:r>
            <w:proofErr w:type="spellEnd"/>
            <w:r w:rsidRPr="0094225C">
              <w:rPr>
                <w:rFonts w:ascii="Times New Roman" w:hAnsi="Times New Roman" w:cs="Times New Roman"/>
                <w:b/>
                <w:sz w:val="28"/>
                <w:szCs w:val="28"/>
                <w:lang w:val="ru-RU"/>
              </w:rPr>
              <w:t xml:space="preserve"> (4 ч)</w:t>
            </w:r>
          </w:p>
        </w:tc>
        <w:tc>
          <w:tcPr>
            <w:tcW w:w="2779" w:type="dxa"/>
            <w:tcBorders>
              <w:top w:val="single" w:sz="6" w:space="0" w:color="231F20"/>
            </w:tcBorders>
          </w:tcPr>
          <w:p w14:paraId="1C54E47E"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Явление инерции. Закон инерции. Взаимодействие тел как причина изменения скорости движения тел.</w:t>
            </w:r>
          </w:p>
          <w:p w14:paraId="7FCE839F"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Масса как мера инертности тела. Плотность вещества. Связь плотности с количеством молекул в единице объёма вещества</w:t>
            </w:r>
          </w:p>
        </w:tc>
        <w:tc>
          <w:tcPr>
            <w:tcW w:w="5671" w:type="dxa"/>
            <w:tcBorders>
              <w:top w:val="single" w:sz="6" w:space="0" w:color="231F20"/>
            </w:tcBorders>
          </w:tcPr>
          <w:p w14:paraId="309C6067"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Объяснение и прогнозирование явлений, обусловленных инерцией, </w:t>
            </w:r>
            <w:proofErr w:type="gramStart"/>
            <w:r w:rsidRPr="0094225C">
              <w:rPr>
                <w:rFonts w:ascii="Times New Roman" w:hAnsi="Times New Roman" w:cs="Times New Roman"/>
                <w:sz w:val="28"/>
                <w:szCs w:val="28"/>
                <w:lang w:val="ru-RU"/>
              </w:rPr>
              <w:t>например</w:t>
            </w:r>
            <w:proofErr w:type="gramEnd"/>
            <w:r w:rsidRPr="0094225C">
              <w:rPr>
                <w:rFonts w:ascii="Times New Roman" w:hAnsi="Times New Roman" w:cs="Times New Roman"/>
                <w:sz w:val="28"/>
                <w:szCs w:val="28"/>
                <w:lang w:val="ru-RU"/>
              </w:rPr>
              <w:t>: что происходит при торможении или резком маневре автомобиля, почему невозможно мгновенно прекратить движение на велосипеде или самокате и т. д.</w:t>
            </w:r>
          </w:p>
          <w:p w14:paraId="7A2B09C9"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Проведение и анализ опытов, демонстрирующих изменение скорости движения тела в результате действия на него других тел.</w:t>
            </w:r>
          </w:p>
          <w:p w14:paraId="602350F7"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Решение задач на определение массы тела, его объёма и плотности.</w:t>
            </w:r>
          </w:p>
          <w:p w14:paraId="45E5F1C4"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Проведение и анализ опытов, демонстрирующих зависимость изменения скорости тела от его массы при взаимодействии тел. Измерение массы тела различными способами. Определение плотности тела в результате измерения его массы и объёма</w:t>
            </w:r>
          </w:p>
        </w:tc>
      </w:tr>
      <w:tr w:rsidR="000465D2" w:rsidRPr="0094225C" w14:paraId="329A23A2"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269"/>
        </w:trPr>
        <w:tc>
          <w:tcPr>
            <w:tcW w:w="1976" w:type="dxa"/>
            <w:tcBorders>
              <w:right w:val="single" w:sz="4" w:space="0" w:color="231F20"/>
            </w:tcBorders>
          </w:tcPr>
          <w:p w14:paraId="31160863" w14:textId="77777777" w:rsidR="000465D2" w:rsidRPr="0094225C" w:rsidRDefault="000465D2" w:rsidP="00972D2C">
            <w:pPr>
              <w:pStyle w:val="TableParagraph"/>
              <w:suppressAutoHyphens/>
              <w:spacing w:line="228" w:lineRule="auto"/>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t>Сила</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Виды</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сил</w:t>
            </w:r>
            <w:proofErr w:type="spellEnd"/>
            <w:r w:rsidRPr="0094225C">
              <w:rPr>
                <w:rFonts w:ascii="Times New Roman" w:hAnsi="Times New Roman" w:cs="Times New Roman"/>
                <w:b/>
                <w:sz w:val="28"/>
                <w:szCs w:val="28"/>
              </w:rPr>
              <w:t xml:space="preserve"> (14 ч)</w:t>
            </w:r>
          </w:p>
        </w:tc>
        <w:tc>
          <w:tcPr>
            <w:tcW w:w="2779" w:type="dxa"/>
            <w:tcBorders>
              <w:left w:val="single" w:sz="4" w:space="0" w:color="231F20"/>
              <w:right w:val="single" w:sz="4" w:space="0" w:color="231F20"/>
            </w:tcBorders>
          </w:tcPr>
          <w:p w14:paraId="354C7ACF" w14:textId="77777777" w:rsidR="000465D2" w:rsidRPr="0094225C" w:rsidRDefault="000465D2" w:rsidP="00972D2C">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tc>
        <w:tc>
          <w:tcPr>
            <w:tcW w:w="5671" w:type="dxa"/>
            <w:tcBorders>
              <w:left w:val="single" w:sz="4" w:space="0" w:color="231F20"/>
              <w:right w:val="single" w:sz="4" w:space="0" w:color="231F20"/>
            </w:tcBorders>
          </w:tcPr>
          <w:p w14:paraId="52101D8E" w14:textId="77777777" w:rsidR="000465D2" w:rsidRPr="0094225C" w:rsidRDefault="000465D2" w:rsidP="00AE0EFA">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Изучение взаимодействия как причины изменения скорости тела или его деформации.</w:t>
            </w:r>
          </w:p>
          <w:p w14:paraId="4F4ABFEE" w14:textId="77777777" w:rsidR="000465D2" w:rsidRPr="0094225C" w:rsidRDefault="000465D2" w:rsidP="00AE0EFA">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Описание реальных ситуаций взаимодействия тел с помощью моделей, в которых вводится понятие и изображение силы.</w:t>
            </w:r>
          </w:p>
          <w:p w14:paraId="01B1E428" w14:textId="77777777" w:rsidR="000465D2" w:rsidRPr="0094225C" w:rsidRDefault="000465D2" w:rsidP="00AE0EFA">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Изучение силы упругости. Исследование зависимости силы упругости от удлинения резинового шнура или пружины</w:t>
            </w:r>
          </w:p>
          <w:p w14:paraId="208A8C14" w14:textId="77777777" w:rsidR="000465D2" w:rsidRPr="0094225C" w:rsidRDefault="000465D2" w:rsidP="00AE0EFA">
            <w:pPr>
              <w:pStyle w:val="TableParagraph"/>
              <w:suppressAutoHyphens/>
              <w:spacing w:line="196" w:lineRule="exact"/>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(с построением графика).</w:t>
            </w:r>
          </w:p>
          <w:p w14:paraId="7E2CA1EC" w14:textId="77777777" w:rsidR="000465D2" w:rsidRPr="0094225C" w:rsidRDefault="000465D2" w:rsidP="00AE0EFA">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Анализ практических ситуаций, в которых проявляется действие силы упругости (упругость мяча, кроссовок, веток дерева и др.).</w:t>
            </w:r>
          </w:p>
          <w:p w14:paraId="114CD698" w14:textId="5CA555B0" w:rsidR="000465D2" w:rsidRDefault="000465D2" w:rsidP="00AE0EFA">
            <w:pPr>
              <w:pStyle w:val="TableParagraph"/>
              <w:suppressAutoHyphens/>
              <w:spacing w:line="228" w:lineRule="auto"/>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Анализ ситуаций, связанных с явлением тяготения. Объяснение орбитального движения планет с использованием явления тяготения и закона инерции (МС — астрономия). Измерение веса тела с помощью динамометра. Обоснование этого способа измерения.</w:t>
            </w:r>
          </w:p>
          <w:p w14:paraId="5DC7A9A6" w14:textId="77777777" w:rsidR="00AE0EFA" w:rsidRPr="00AE0EFA" w:rsidRDefault="00AE0EFA" w:rsidP="00AE0EFA">
            <w:pPr>
              <w:pStyle w:val="TableParagraph"/>
              <w:suppressAutoHyphens/>
              <w:spacing w:line="228" w:lineRule="auto"/>
              <w:ind w:left="0"/>
              <w:rPr>
                <w:rFonts w:ascii="Times New Roman" w:hAnsi="Times New Roman" w:cs="Times New Roman"/>
                <w:sz w:val="28"/>
                <w:szCs w:val="28"/>
                <w:lang w:val="ru-RU"/>
              </w:rPr>
            </w:pPr>
            <w:r w:rsidRPr="00AE0EFA">
              <w:rPr>
                <w:rFonts w:ascii="Times New Roman" w:hAnsi="Times New Roman" w:cs="Times New Roman"/>
                <w:sz w:val="28"/>
                <w:szCs w:val="28"/>
                <w:lang w:val="ru-RU"/>
              </w:rPr>
              <w:t>Анализ и моделирование явления невесомости. Экспериментальное получение правила сложения сил, направленных вдоль одной прямой. Определение величины равнодействующей сил.</w:t>
            </w:r>
          </w:p>
          <w:p w14:paraId="4FC43865" w14:textId="77777777" w:rsidR="00AE0EFA" w:rsidRPr="00AE0EFA" w:rsidRDefault="00AE0EFA" w:rsidP="00AE0EFA">
            <w:pPr>
              <w:pStyle w:val="TableParagraph"/>
              <w:suppressAutoHyphens/>
              <w:spacing w:line="228" w:lineRule="auto"/>
              <w:ind w:left="0"/>
              <w:rPr>
                <w:rFonts w:ascii="Times New Roman" w:hAnsi="Times New Roman" w:cs="Times New Roman"/>
                <w:sz w:val="28"/>
                <w:szCs w:val="28"/>
                <w:lang w:val="ru-RU"/>
              </w:rPr>
            </w:pPr>
            <w:r w:rsidRPr="00AE0EFA">
              <w:rPr>
                <w:rFonts w:ascii="Times New Roman" w:hAnsi="Times New Roman" w:cs="Times New Roman"/>
                <w:sz w:val="28"/>
                <w:szCs w:val="28"/>
                <w:lang w:val="ru-RU"/>
              </w:rPr>
              <w:t xml:space="preserve">Изучение силы трения скольжения и силы </w:t>
            </w:r>
            <w:r w:rsidRPr="00AE0EFA">
              <w:rPr>
                <w:rFonts w:ascii="Times New Roman" w:hAnsi="Times New Roman" w:cs="Times New Roman"/>
                <w:sz w:val="28"/>
                <w:szCs w:val="28"/>
                <w:lang w:val="ru-RU"/>
              </w:rPr>
              <w:lastRenderedPageBreak/>
              <w:t>трения покоя.</w:t>
            </w:r>
          </w:p>
          <w:p w14:paraId="35B45488" w14:textId="77777777" w:rsidR="00AE0EFA" w:rsidRPr="00AE0EFA" w:rsidRDefault="00AE0EFA" w:rsidP="00AE0EFA">
            <w:pPr>
              <w:pStyle w:val="TableParagraph"/>
              <w:suppressAutoHyphens/>
              <w:spacing w:line="228" w:lineRule="auto"/>
              <w:ind w:left="0"/>
              <w:rPr>
                <w:rFonts w:ascii="Times New Roman" w:hAnsi="Times New Roman" w:cs="Times New Roman"/>
                <w:sz w:val="28"/>
                <w:szCs w:val="28"/>
                <w:lang w:val="ru-RU"/>
              </w:rPr>
            </w:pPr>
            <w:r w:rsidRPr="00AE0EFA">
              <w:rPr>
                <w:rFonts w:ascii="Times New Roman" w:hAnsi="Times New Roman" w:cs="Times New Roman"/>
                <w:sz w:val="28"/>
                <w:szCs w:val="28"/>
                <w:lang w:val="ru-RU"/>
              </w:rPr>
              <w:t>Исследование зависимости силы трения от силы давления и свойств трущихся поверхностей.</w:t>
            </w:r>
          </w:p>
          <w:p w14:paraId="621BB714" w14:textId="77777777" w:rsidR="00AE0EFA" w:rsidRPr="00AE0EFA" w:rsidRDefault="00AE0EFA" w:rsidP="00AE0EFA">
            <w:pPr>
              <w:pStyle w:val="TableParagraph"/>
              <w:suppressAutoHyphens/>
              <w:spacing w:line="228" w:lineRule="auto"/>
              <w:ind w:left="0"/>
              <w:rPr>
                <w:rFonts w:ascii="Times New Roman" w:hAnsi="Times New Roman" w:cs="Times New Roman"/>
                <w:sz w:val="28"/>
                <w:szCs w:val="28"/>
                <w:lang w:val="ru-RU"/>
              </w:rPr>
            </w:pPr>
            <w:r w:rsidRPr="00AE0EFA">
              <w:rPr>
                <w:rFonts w:ascii="Times New Roman" w:hAnsi="Times New Roman" w:cs="Times New Roman"/>
                <w:sz w:val="28"/>
                <w:szCs w:val="28"/>
                <w:lang w:val="ru-RU"/>
              </w:rPr>
              <w:t>Анализ практических ситуаций, в которых проявляется действие силы трения, используются способы её уменьшения или увеличения (катание на лыжах, коньках, торможение автомобиля, использование подшипников, плавание водных животных и др.) (МС — биология).</w:t>
            </w:r>
          </w:p>
          <w:p w14:paraId="30E093FD" w14:textId="73531644" w:rsidR="000465D2" w:rsidRPr="0094225C" w:rsidRDefault="00AE0EFA" w:rsidP="00AE0EFA">
            <w:pPr>
              <w:pStyle w:val="TableParagraph"/>
              <w:suppressAutoHyphens/>
              <w:spacing w:line="228" w:lineRule="auto"/>
              <w:ind w:left="0"/>
              <w:rPr>
                <w:rFonts w:ascii="Times New Roman" w:hAnsi="Times New Roman" w:cs="Times New Roman"/>
                <w:sz w:val="28"/>
                <w:szCs w:val="28"/>
                <w:lang w:val="ru-RU"/>
              </w:rPr>
            </w:pPr>
            <w:r w:rsidRPr="00AE0EFA">
              <w:rPr>
                <w:rFonts w:ascii="Times New Roman" w:hAnsi="Times New Roman" w:cs="Times New Roman"/>
                <w:sz w:val="28"/>
                <w:szCs w:val="28"/>
                <w:lang w:val="ru-RU"/>
              </w:rPr>
              <w:t>Решение задач с использованием формул для расчёта силы тяжести, силы упругости, силы трения</w:t>
            </w:r>
          </w:p>
        </w:tc>
      </w:tr>
      <w:tr w:rsidR="000465D2" w:rsidRPr="0094225C" w14:paraId="1B8E9203" w14:textId="77777777" w:rsidTr="0094225C">
        <w:trPr>
          <w:trHeight w:val="368"/>
        </w:trPr>
        <w:tc>
          <w:tcPr>
            <w:tcW w:w="10426" w:type="dxa"/>
            <w:gridSpan w:val="3"/>
            <w:tcBorders>
              <w:top w:val="single" w:sz="6" w:space="0" w:color="231F20"/>
              <w:bottom w:val="single" w:sz="6" w:space="0" w:color="231F20"/>
            </w:tcBorders>
          </w:tcPr>
          <w:p w14:paraId="5E55C5B5" w14:textId="77777777" w:rsidR="000465D2" w:rsidRPr="0094225C" w:rsidRDefault="000465D2" w:rsidP="00972D2C">
            <w:pPr>
              <w:pStyle w:val="TableParagraph"/>
              <w:suppressAutoHyphens/>
              <w:spacing w:before="74"/>
              <w:ind w:left="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lastRenderedPageBreak/>
              <w:t>Раздел 4. Давление твёрдых тел, жидкостей и газов (21 ч)</w:t>
            </w:r>
          </w:p>
        </w:tc>
      </w:tr>
      <w:tr w:rsidR="000465D2" w:rsidRPr="0094225C" w14:paraId="0A650C02" w14:textId="77777777" w:rsidTr="0094225C">
        <w:trPr>
          <w:trHeight w:val="2168"/>
        </w:trPr>
        <w:tc>
          <w:tcPr>
            <w:tcW w:w="1976" w:type="dxa"/>
            <w:tcBorders>
              <w:top w:val="single" w:sz="6" w:space="0" w:color="231F20"/>
              <w:left w:val="single" w:sz="6" w:space="0" w:color="231F20"/>
              <w:bottom w:val="single" w:sz="6" w:space="0" w:color="231F20"/>
            </w:tcBorders>
          </w:tcPr>
          <w:p w14:paraId="47844E16" w14:textId="77777777" w:rsidR="000465D2" w:rsidRPr="0094225C" w:rsidRDefault="000465D2" w:rsidP="00972D2C">
            <w:pPr>
              <w:pStyle w:val="TableParagraph"/>
              <w:suppressAutoHyphens/>
              <w:ind w:left="0"/>
              <w:rPr>
                <w:rFonts w:ascii="Times New Roman" w:hAnsi="Times New Roman" w:cs="Times New Roman"/>
                <w:b/>
                <w:sz w:val="28"/>
                <w:szCs w:val="28"/>
                <w:lang w:val="ru-RU"/>
              </w:rPr>
            </w:pPr>
            <w:r w:rsidRPr="0094225C">
              <w:rPr>
                <w:rFonts w:ascii="Times New Roman" w:hAnsi="Times New Roman" w:cs="Times New Roman"/>
                <w:b/>
                <w:sz w:val="28"/>
                <w:szCs w:val="28"/>
                <w:lang w:val="ru-RU"/>
              </w:rPr>
              <w:t>Давление. Передача давления твёрдыми телами, жидкостями и газами (3 ч)</w:t>
            </w:r>
          </w:p>
        </w:tc>
        <w:tc>
          <w:tcPr>
            <w:tcW w:w="2779" w:type="dxa"/>
            <w:tcBorders>
              <w:top w:val="single" w:sz="6" w:space="0" w:color="231F20"/>
              <w:bottom w:val="single" w:sz="6" w:space="0" w:color="231F20"/>
            </w:tcBorders>
          </w:tcPr>
          <w:p w14:paraId="39B48965"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Давление.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w:t>
            </w:r>
          </w:p>
          <w:p w14:paraId="5E07B4A4" w14:textId="389B62D3"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Пневматические машины</w:t>
            </w:r>
            <w:r w:rsidR="00972D2C">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68A9E652"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Анализ и объяснение опытов и практических ситуаций, в которых проявляется сила давления.</w:t>
            </w:r>
          </w:p>
          <w:p w14:paraId="58F5C376"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Обоснование способов уменьшения и увеличения давления. Изучение зависимости давления газа от объёма и температуры. Изучение особенностей передачи давления твёрдыми телами, жидкостями и газами. Обоснование результатов опытов особенностями строения вещества в твёрдом, жидком</w:t>
            </w:r>
          </w:p>
          <w:p w14:paraId="67586061"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 газообразном состояниях.</w:t>
            </w:r>
          </w:p>
          <w:p w14:paraId="44765343" w14:textId="1F0FB4E4"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Экспериментальное доказательство закона Паскаля. Решение задач на расчёт давления твёрдого тела</w:t>
            </w:r>
            <w:r w:rsidR="00972D2C">
              <w:rPr>
                <w:rFonts w:ascii="Times New Roman" w:hAnsi="Times New Roman" w:cs="Times New Roman"/>
                <w:sz w:val="28"/>
                <w:szCs w:val="28"/>
                <w:lang w:val="ru-RU"/>
              </w:rPr>
              <w:t>.</w:t>
            </w:r>
          </w:p>
        </w:tc>
      </w:tr>
      <w:tr w:rsidR="000465D2" w:rsidRPr="0094225C" w14:paraId="6DE68C1D" w14:textId="77777777" w:rsidTr="0094225C">
        <w:trPr>
          <w:trHeight w:val="968"/>
        </w:trPr>
        <w:tc>
          <w:tcPr>
            <w:tcW w:w="1976" w:type="dxa"/>
            <w:tcBorders>
              <w:top w:val="single" w:sz="6" w:space="0" w:color="231F20"/>
              <w:bottom w:val="single" w:sz="6" w:space="0" w:color="231F20"/>
            </w:tcBorders>
          </w:tcPr>
          <w:p w14:paraId="618A53F5" w14:textId="77777777" w:rsidR="000465D2" w:rsidRPr="0094225C" w:rsidRDefault="000465D2" w:rsidP="00972D2C">
            <w:pPr>
              <w:pStyle w:val="TableParagraph"/>
              <w:suppressAutoHyphens/>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t>Давление</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жидкости</w:t>
            </w:r>
            <w:proofErr w:type="spellEnd"/>
            <w:r w:rsidRPr="0094225C">
              <w:rPr>
                <w:rFonts w:ascii="Times New Roman" w:hAnsi="Times New Roman" w:cs="Times New Roman"/>
                <w:b/>
                <w:sz w:val="28"/>
                <w:szCs w:val="28"/>
              </w:rPr>
              <w:t xml:space="preserve"> (5 ч)</w:t>
            </w:r>
          </w:p>
        </w:tc>
        <w:tc>
          <w:tcPr>
            <w:tcW w:w="2779" w:type="dxa"/>
            <w:tcBorders>
              <w:top w:val="single" w:sz="6" w:space="0" w:color="231F20"/>
              <w:bottom w:val="single" w:sz="6" w:space="0" w:color="231F20"/>
            </w:tcBorders>
          </w:tcPr>
          <w:p w14:paraId="12C3D6CB" w14:textId="3C2B03E2"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Зависимость давления жидкости от глубины погружения. Гидростатический парадокс. Сообщающиеся сосуды. Гидравлические механизмы</w:t>
            </w:r>
            <w:r w:rsidR="00972D2C">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7E13D5BA"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Исследование зависимости давления жидкости от глубины погружения и плотности жидкости.</w:t>
            </w:r>
          </w:p>
          <w:p w14:paraId="59FB324F"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Наблюдение и объяснение гидростатического парадокса на основе закона Паскаля. Изучение сообщающихся сосудов.</w:t>
            </w:r>
          </w:p>
          <w:p w14:paraId="14C5F6B7"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Решение задач на расчёт давления жидкости. Объяснение принципа действия гидравлического пресса.</w:t>
            </w:r>
          </w:p>
          <w:p w14:paraId="0996812F" w14:textId="5940B6AA"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Анализ и объяснение практических ситуаций, демонстрирующих проявление давления жидкости и закона Паскаля, например процессов в организме при глубоководном нырянии (МС — биология)</w:t>
            </w:r>
            <w:r w:rsidR="00972D2C">
              <w:rPr>
                <w:rFonts w:ascii="Times New Roman" w:hAnsi="Times New Roman" w:cs="Times New Roman"/>
                <w:sz w:val="28"/>
                <w:szCs w:val="28"/>
                <w:lang w:val="ru-RU"/>
              </w:rPr>
              <w:t>.</w:t>
            </w:r>
          </w:p>
        </w:tc>
      </w:tr>
      <w:tr w:rsidR="000465D2" w:rsidRPr="0094225C" w14:paraId="37D0FC67"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2300"/>
        </w:trPr>
        <w:tc>
          <w:tcPr>
            <w:tcW w:w="1976" w:type="dxa"/>
            <w:tcBorders>
              <w:right w:val="single" w:sz="4" w:space="0" w:color="231F20"/>
            </w:tcBorders>
          </w:tcPr>
          <w:p w14:paraId="409A1C89" w14:textId="77777777" w:rsidR="000465D2" w:rsidRPr="0094225C" w:rsidRDefault="000465D2" w:rsidP="00972D2C">
            <w:pPr>
              <w:pStyle w:val="TableParagraph"/>
              <w:suppressAutoHyphens/>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lastRenderedPageBreak/>
              <w:t>Атмосферное</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давление</w:t>
            </w:r>
            <w:proofErr w:type="spellEnd"/>
            <w:r w:rsidRPr="0094225C">
              <w:rPr>
                <w:rFonts w:ascii="Times New Roman" w:hAnsi="Times New Roman" w:cs="Times New Roman"/>
                <w:b/>
                <w:sz w:val="28"/>
                <w:szCs w:val="28"/>
              </w:rPr>
              <w:t xml:space="preserve"> (6 ч)</w:t>
            </w:r>
          </w:p>
        </w:tc>
        <w:tc>
          <w:tcPr>
            <w:tcW w:w="2779" w:type="dxa"/>
            <w:tcBorders>
              <w:left w:val="single" w:sz="4" w:space="0" w:color="231F20"/>
              <w:right w:val="single" w:sz="4" w:space="0" w:color="231F20"/>
            </w:tcBorders>
          </w:tcPr>
          <w:p w14:paraId="7345921A"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w:t>
            </w:r>
          </w:p>
          <w:p w14:paraId="4F02E395"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Зависимость атмосферного давления от высоты</w:t>
            </w:r>
          </w:p>
          <w:p w14:paraId="3CE1B9F3" w14:textId="22AC6F20"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над уровнем моря. Приборы для измерения атмосферного давления</w:t>
            </w:r>
            <w:r w:rsidR="00972D2C">
              <w:rPr>
                <w:rFonts w:ascii="Times New Roman" w:hAnsi="Times New Roman" w:cs="Times New Roman"/>
                <w:sz w:val="28"/>
                <w:szCs w:val="28"/>
                <w:lang w:val="ru-RU"/>
              </w:rPr>
              <w:t>.</w:t>
            </w:r>
          </w:p>
        </w:tc>
        <w:tc>
          <w:tcPr>
            <w:tcW w:w="5671" w:type="dxa"/>
            <w:tcBorders>
              <w:left w:val="single" w:sz="4" w:space="0" w:color="231F20"/>
              <w:right w:val="single" w:sz="4" w:space="0" w:color="231F20"/>
            </w:tcBorders>
          </w:tcPr>
          <w:p w14:paraId="3AA76B8E"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Экспериментальное обнаружение атмосферного давления. Анализ и объяснение опытов и практических ситуаций, связанных с действием атмосферного давления.</w:t>
            </w:r>
          </w:p>
          <w:p w14:paraId="43D5FCFA"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Объяснение существования атмосферы на Земле и некоторых планетах или её отсутствия на других планетах и Луне (МС — география, астрономия).</w:t>
            </w:r>
          </w:p>
          <w:p w14:paraId="0356ED39"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Объяснение изменения плотности атмосферы с высотой и зависимости атмосферного давления от высоты.</w:t>
            </w:r>
          </w:p>
          <w:p w14:paraId="38D7547C" w14:textId="4C2FF085" w:rsidR="000465D2" w:rsidRPr="00972D2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Решение задач на расчёт атмосферного давления. </w:t>
            </w:r>
            <w:proofErr w:type="spellStart"/>
            <w:r w:rsidRPr="0094225C">
              <w:rPr>
                <w:rFonts w:ascii="Times New Roman" w:hAnsi="Times New Roman" w:cs="Times New Roman"/>
                <w:sz w:val="28"/>
                <w:szCs w:val="28"/>
              </w:rPr>
              <w:t>Изучение</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устройства</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барометра-анероида</w:t>
            </w:r>
            <w:proofErr w:type="spellEnd"/>
            <w:r w:rsidR="00972D2C">
              <w:rPr>
                <w:rFonts w:ascii="Times New Roman" w:hAnsi="Times New Roman" w:cs="Times New Roman"/>
                <w:sz w:val="28"/>
                <w:szCs w:val="28"/>
                <w:lang w:val="ru-RU"/>
              </w:rPr>
              <w:t>.</w:t>
            </w:r>
          </w:p>
        </w:tc>
      </w:tr>
      <w:tr w:rsidR="000465D2" w:rsidRPr="0094225C" w14:paraId="59640D82"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2500"/>
        </w:trPr>
        <w:tc>
          <w:tcPr>
            <w:tcW w:w="1976" w:type="dxa"/>
            <w:tcBorders>
              <w:right w:val="single" w:sz="4" w:space="0" w:color="231F20"/>
            </w:tcBorders>
          </w:tcPr>
          <w:p w14:paraId="676FCFB6" w14:textId="77777777" w:rsidR="000465D2" w:rsidRPr="0094225C" w:rsidRDefault="000465D2" w:rsidP="00972D2C">
            <w:pPr>
              <w:pStyle w:val="TableParagraph"/>
              <w:suppressAutoHyphens/>
              <w:ind w:left="0"/>
              <w:rPr>
                <w:rFonts w:ascii="Times New Roman" w:hAnsi="Times New Roman" w:cs="Times New Roman"/>
                <w:b/>
                <w:sz w:val="28"/>
                <w:szCs w:val="28"/>
                <w:lang w:val="ru-RU"/>
              </w:rPr>
            </w:pPr>
            <w:r w:rsidRPr="0094225C">
              <w:rPr>
                <w:rFonts w:ascii="Times New Roman" w:hAnsi="Times New Roman" w:cs="Times New Roman"/>
                <w:b/>
                <w:sz w:val="28"/>
                <w:szCs w:val="28"/>
                <w:lang w:val="ru-RU"/>
              </w:rPr>
              <w:t>Действие жидкости и газа на погружённое в них тело (7 ч)</w:t>
            </w:r>
          </w:p>
        </w:tc>
        <w:tc>
          <w:tcPr>
            <w:tcW w:w="2779" w:type="dxa"/>
            <w:tcBorders>
              <w:left w:val="single" w:sz="4" w:space="0" w:color="231F20"/>
              <w:right w:val="single" w:sz="4" w:space="0" w:color="231F20"/>
            </w:tcBorders>
          </w:tcPr>
          <w:p w14:paraId="47806038"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 xml:space="preserve">Действие жидкости и газа на погружённое в них тело. Выталкивающая (архимедова) сила. Закон Архимеда. </w:t>
            </w:r>
            <w:proofErr w:type="spellStart"/>
            <w:r w:rsidRPr="0094225C">
              <w:rPr>
                <w:rFonts w:ascii="Times New Roman" w:hAnsi="Times New Roman" w:cs="Times New Roman"/>
                <w:sz w:val="28"/>
                <w:szCs w:val="28"/>
              </w:rPr>
              <w:t>Плавание</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тел</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Воздухоплавание</w:t>
            </w:r>
            <w:proofErr w:type="spellEnd"/>
            <w:r w:rsidRPr="0094225C">
              <w:rPr>
                <w:rFonts w:ascii="Times New Roman" w:hAnsi="Times New Roman" w:cs="Times New Roman"/>
                <w:sz w:val="28"/>
                <w:szCs w:val="28"/>
                <w:lang w:val="ru-RU"/>
              </w:rPr>
              <w:t>.</w:t>
            </w:r>
          </w:p>
        </w:tc>
        <w:tc>
          <w:tcPr>
            <w:tcW w:w="5671" w:type="dxa"/>
            <w:tcBorders>
              <w:left w:val="single" w:sz="4" w:space="0" w:color="231F20"/>
              <w:right w:val="single" w:sz="4" w:space="0" w:color="231F20"/>
            </w:tcBorders>
          </w:tcPr>
          <w:p w14:paraId="22F81BCA"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Экспериментальное обнаружение действия жидкости и газа на погружённое в них тело.</w:t>
            </w:r>
          </w:p>
          <w:p w14:paraId="234EC6E3"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Определение выталкивающей силы, действующей на тело, погружённое в жидкость.</w:t>
            </w:r>
          </w:p>
          <w:p w14:paraId="2030B647"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Проведение и обсуждение опытов, демонстрирующих зависимость выталкивающей силы, действующей на тело в жидкости, от объёма погружённой в жидкость части тела и от плотности жидкости.</w:t>
            </w:r>
          </w:p>
          <w:p w14:paraId="07CD8409" w14:textId="77777777"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Исследование зависимости веса тела в воде от объёма погружённой в жидкость части тела.</w:t>
            </w:r>
          </w:p>
          <w:p w14:paraId="724EF042" w14:textId="662B0C9C" w:rsidR="000465D2" w:rsidRPr="0094225C" w:rsidRDefault="000465D2" w:rsidP="00972D2C">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Решение задач на применение закона Архимеда и условия плавания тел. Конструирование ареометра или конструирование лодки и определение её грузоподъёмности</w:t>
            </w:r>
            <w:r w:rsidR="00972D2C">
              <w:rPr>
                <w:rFonts w:ascii="Times New Roman" w:hAnsi="Times New Roman" w:cs="Times New Roman"/>
                <w:sz w:val="28"/>
                <w:szCs w:val="28"/>
                <w:lang w:val="ru-RU"/>
              </w:rPr>
              <w:t>.</w:t>
            </w:r>
          </w:p>
        </w:tc>
      </w:tr>
      <w:tr w:rsidR="000465D2" w:rsidRPr="0094225C" w14:paraId="062B4A78" w14:textId="77777777" w:rsidTr="0094225C">
        <w:trPr>
          <w:trHeight w:val="370"/>
        </w:trPr>
        <w:tc>
          <w:tcPr>
            <w:tcW w:w="10426" w:type="dxa"/>
            <w:gridSpan w:val="3"/>
            <w:tcBorders>
              <w:bottom w:val="single" w:sz="6" w:space="0" w:color="231F20"/>
            </w:tcBorders>
          </w:tcPr>
          <w:p w14:paraId="6E67260A" w14:textId="77777777" w:rsidR="000465D2" w:rsidRPr="0094225C" w:rsidRDefault="000465D2" w:rsidP="00482776">
            <w:pPr>
              <w:pStyle w:val="TableParagraph"/>
              <w:suppressAutoHyphens/>
              <w:spacing w:before="76"/>
              <w:ind w:left="0"/>
              <w:jc w:val="center"/>
              <w:rPr>
                <w:rFonts w:ascii="Times New Roman" w:hAnsi="Times New Roman" w:cs="Times New Roman"/>
                <w:b/>
                <w:sz w:val="28"/>
                <w:szCs w:val="28"/>
                <w:lang w:val="ru-RU"/>
              </w:rPr>
            </w:pPr>
            <w:r w:rsidRPr="0094225C">
              <w:rPr>
                <w:rFonts w:ascii="Times New Roman" w:hAnsi="Times New Roman" w:cs="Times New Roman"/>
                <w:b/>
                <w:sz w:val="28"/>
                <w:szCs w:val="28"/>
                <w:lang w:val="ru-RU"/>
              </w:rPr>
              <w:t>Раздел 5. Работа и мощность. Энергия (12 ч)</w:t>
            </w:r>
          </w:p>
        </w:tc>
      </w:tr>
      <w:tr w:rsidR="000465D2" w:rsidRPr="0094225C" w14:paraId="71581811" w14:textId="77777777" w:rsidTr="0094225C">
        <w:trPr>
          <w:trHeight w:val="1168"/>
        </w:trPr>
        <w:tc>
          <w:tcPr>
            <w:tcW w:w="1976" w:type="dxa"/>
            <w:tcBorders>
              <w:top w:val="single" w:sz="6" w:space="0" w:color="231F20"/>
              <w:left w:val="single" w:sz="6" w:space="0" w:color="231F20"/>
              <w:bottom w:val="single" w:sz="6" w:space="0" w:color="231F20"/>
            </w:tcBorders>
          </w:tcPr>
          <w:p w14:paraId="45D48262" w14:textId="77777777" w:rsidR="000465D2" w:rsidRPr="0094225C" w:rsidRDefault="000465D2" w:rsidP="00482776">
            <w:pPr>
              <w:pStyle w:val="TableParagraph"/>
              <w:suppressAutoHyphens/>
              <w:ind w:left="0"/>
              <w:rPr>
                <w:rFonts w:ascii="Times New Roman" w:hAnsi="Times New Roman" w:cs="Times New Roman"/>
                <w:b/>
                <w:sz w:val="28"/>
                <w:szCs w:val="28"/>
                <w:lang w:val="ru-RU"/>
              </w:rPr>
            </w:pPr>
            <w:r w:rsidRPr="0094225C">
              <w:rPr>
                <w:rFonts w:ascii="Times New Roman" w:hAnsi="Times New Roman" w:cs="Times New Roman"/>
                <w:b/>
                <w:sz w:val="28"/>
                <w:szCs w:val="28"/>
                <w:lang w:val="ru-RU"/>
              </w:rPr>
              <w:t>Работа и мощность (3 ч)</w:t>
            </w:r>
          </w:p>
        </w:tc>
        <w:tc>
          <w:tcPr>
            <w:tcW w:w="2779" w:type="dxa"/>
            <w:tcBorders>
              <w:top w:val="single" w:sz="6" w:space="0" w:color="231F20"/>
              <w:bottom w:val="single" w:sz="6" w:space="0" w:color="231F20"/>
            </w:tcBorders>
          </w:tcPr>
          <w:p w14:paraId="049ACA90" w14:textId="6882383F" w:rsidR="000465D2" w:rsidRPr="00482776" w:rsidRDefault="000465D2" w:rsidP="00482776">
            <w:pPr>
              <w:pStyle w:val="TableParagraph"/>
              <w:suppressAutoHyphens/>
              <w:ind w:left="0"/>
              <w:rPr>
                <w:rFonts w:ascii="Times New Roman" w:hAnsi="Times New Roman" w:cs="Times New Roman"/>
                <w:sz w:val="28"/>
                <w:szCs w:val="28"/>
                <w:lang w:val="ru-RU"/>
              </w:rPr>
            </w:pPr>
            <w:proofErr w:type="spellStart"/>
            <w:r w:rsidRPr="0094225C">
              <w:rPr>
                <w:rFonts w:ascii="Times New Roman" w:hAnsi="Times New Roman" w:cs="Times New Roman"/>
                <w:sz w:val="28"/>
                <w:szCs w:val="28"/>
              </w:rPr>
              <w:t>Механическая</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работа</w:t>
            </w:r>
            <w:proofErr w:type="spellEnd"/>
            <w:r w:rsidRPr="0094225C">
              <w:rPr>
                <w:rFonts w:ascii="Times New Roman" w:hAnsi="Times New Roman" w:cs="Times New Roman"/>
                <w:sz w:val="28"/>
                <w:szCs w:val="28"/>
              </w:rPr>
              <w:t xml:space="preserve">. </w:t>
            </w:r>
            <w:proofErr w:type="spellStart"/>
            <w:r w:rsidRPr="0094225C">
              <w:rPr>
                <w:rFonts w:ascii="Times New Roman" w:hAnsi="Times New Roman" w:cs="Times New Roman"/>
                <w:sz w:val="28"/>
                <w:szCs w:val="28"/>
              </w:rPr>
              <w:t>Мощность</w:t>
            </w:r>
            <w:proofErr w:type="spellEnd"/>
            <w:r w:rsidR="00482776">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4159AB70"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w:t>
            </w:r>
          </w:p>
          <w:p w14:paraId="2812B936" w14:textId="66B4B070"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Расчёт мощности, развиваемой при подъёме по лестнице. Решение задач на расчёт механической работы и мощности</w:t>
            </w:r>
            <w:r w:rsidR="00482776">
              <w:rPr>
                <w:rFonts w:ascii="Times New Roman" w:hAnsi="Times New Roman" w:cs="Times New Roman"/>
                <w:sz w:val="28"/>
                <w:szCs w:val="28"/>
                <w:lang w:val="ru-RU"/>
              </w:rPr>
              <w:t>.</w:t>
            </w:r>
          </w:p>
        </w:tc>
      </w:tr>
      <w:tr w:rsidR="000465D2" w:rsidRPr="0094225C" w14:paraId="5117D322" w14:textId="77777777" w:rsidTr="0094225C">
        <w:trPr>
          <w:trHeight w:val="2568"/>
        </w:trPr>
        <w:tc>
          <w:tcPr>
            <w:tcW w:w="1976" w:type="dxa"/>
            <w:tcBorders>
              <w:top w:val="single" w:sz="6" w:space="0" w:color="231F20"/>
              <w:left w:val="single" w:sz="6" w:space="0" w:color="231F20"/>
              <w:bottom w:val="single" w:sz="6" w:space="0" w:color="231F20"/>
            </w:tcBorders>
          </w:tcPr>
          <w:p w14:paraId="5BA04101" w14:textId="77777777" w:rsidR="000465D2" w:rsidRPr="0094225C" w:rsidRDefault="000465D2" w:rsidP="00482776">
            <w:pPr>
              <w:pStyle w:val="TableParagraph"/>
              <w:suppressAutoHyphens/>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lastRenderedPageBreak/>
              <w:t>Простые</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механизмы</w:t>
            </w:r>
            <w:proofErr w:type="spellEnd"/>
            <w:r w:rsidRPr="0094225C">
              <w:rPr>
                <w:rFonts w:ascii="Times New Roman" w:hAnsi="Times New Roman" w:cs="Times New Roman"/>
                <w:b/>
                <w:sz w:val="28"/>
                <w:szCs w:val="28"/>
              </w:rPr>
              <w:t xml:space="preserve"> (5 ч)</w:t>
            </w:r>
          </w:p>
        </w:tc>
        <w:tc>
          <w:tcPr>
            <w:tcW w:w="2779" w:type="dxa"/>
            <w:tcBorders>
              <w:top w:val="single" w:sz="6" w:space="0" w:color="231F20"/>
              <w:bottom w:val="single" w:sz="6" w:space="0" w:color="231F20"/>
            </w:tcBorders>
          </w:tcPr>
          <w:p w14:paraId="2DEAB4E2" w14:textId="3CE19393"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Рычаги в теле человека</w:t>
            </w:r>
            <w:r w:rsidR="00482776">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2029FCB3"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Определение выигрыша в силе простых механизмов на примере рычага, подвижного и неподвижного блоков, наклонной плоскости.</w:t>
            </w:r>
          </w:p>
          <w:p w14:paraId="05D01428"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Исследование условия равновесия рычага. Обнаружение свойств простых механизмов в различных инструментах и приспособлениях, используемых в быту</w:t>
            </w:r>
          </w:p>
          <w:p w14:paraId="1AA1EDB1"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и технике, а также в живых организмах (МС — биология). Экспериментальное доказательство равенства работ при применении простых механизмов.</w:t>
            </w:r>
          </w:p>
          <w:p w14:paraId="51286AC1"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Определение КПД наклонной плоскости.</w:t>
            </w:r>
          </w:p>
          <w:p w14:paraId="16944495" w14:textId="34E754E8"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Решение задач на применение правила равновесия рычага и на расчёт КПД</w:t>
            </w:r>
            <w:r w:rsidR="00482776">
              <w:rPr>
                <w:rFonts w:ascii="Times New Roman" w:hAnsi="Times New Roman" w:cs="Times New Roman"/>
                <w:sz w:val="28"/>
                <w:szCs w:val="28"/>
                <w:lang w:val="ru-RU"/>
              </w:rPr>
              <w:t>.</w:t>
            </w:r>
          </w:p>
        </w:tc>
      </w:tr>
      <w:tr w:rsidR="000465D2" w:rsidRPr="0094225C" w14:paraId="528CFAE2" w14:textId="77777777" w:rsidTr="0094225C">
        <w:trPr>
          <w:trHeight w:val="768"/>
        </w:trPr>
        <w:tc>
          <w:tcPr>
            <w:tcW w:w="1976" w:type="dxa"/>
            <w:tcBorders>
              <w:top w:val="single" w:sz="6" w:space="0" w:color="231F20"/>
              <w:bottom w:val="single" w:sz="6" w:space="0" w:color="231F20"/>
            </w:tcBorders>
          </w:tcPr>
          <w:p w14:paraId="1A0B9260" w14:textId="77777777" w:rsidR="000465D2" w:rsidRPr="0094225C" w:rsidRDefault="000465D2" w:rsidP="00482776">
            <w:pPr>
              <w:pStyle w:val="TableParagraph"/>
              <w:suppressAutoHyphens/>
              <w:ind w:left="0"/>
              <w:rPr>
                <w:rFonts w:ascii="Times New Roman" w:hAnsi="Times New Roman" w:cs="Times New Roman"/>
                <w:b/>
                <w:sz w:val="28"/>
                <w:szCs w:val="28"/>
              </w:rPr>
            </w:pPr>
            <w:proofErr w:type="spellStart"/>
            <w:r w:rsidRPr="0094225C">
              <w:rPr>
                <w:rFonts w:ascii="Times New Roman" w:hAnsi="Times New Roman" w:cs="Times New Roman"/>
                <w:b/>
                <w:sz w:val="28"/>
                <w:szCs w:val="28"/>
              </w:rPr>
              <w:t>Механическая</w:t>
            </w:r>
            <w:proofErr w:type="spellEnd"/>
            <w:r w:rsidRPr="0094225C">
              <w:rPr>
                <w:rFonts w:ascii="Times New Roman" w:hAnsi="Times New Roman" w:cs="Times New Roman"/>
                <w:b/>
                <w:sz w:val="28"/>
                <w:szCs w:val="28"/>
              </w:rPr>
              <w:t xml:space="preserve"> </w:t>
            </w:r>
            <w:proofErr w:type="spellStart"/>
            <w:r w:rsidRPr="0094225C">
              <w:rPr>
                <w:rFonts w:ascii="Times New Roman" w:hAnsi="Times New Roman" w:cs="Times New Roman"/>
                <w:b/>
                <w:sz w:val="28"/>
                <w:szCs w:val="28"/>
              </w:rPr>
              <w:t>энергия</w:t>
            </w:r>
            <w:proofErr w:type="spellEnd"/>
            <w:r w:rsidRPr="0094225C">
              <w:rPr>
                <w:rFonts w:ascii="Times New Roman" w:hAnsi="Times New Roman" w:cs="Times New Roman"/>
                <w:b/>
                <w:sz w:val="28"/>
                <w:szCs w:val="28"/>
              </w:rPr>
              <w:t xml:space="preserve"> (4 ч)</w:t>
            </w:r>
          </w:p>
        </w:tc>
        <w:tc>
          <w:tcPr>
            <w:tcW w:w="2779" w:type="dxa"/>
            <w:tcBorders>
              <w:top w:val="single" w:sz="6" w:space="0" w:color="231F20"/>
              <w:bottom w:val="single" w:sz="6" w:space="0" w:color="231F20"/>
            </w:tcBorders>
          </w:tcPr>
          <w:p w14:paraId="48FB2A3E" w14:textId="29B10E5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Кинетическая и потенциальная энергия. Превращение одного вида механической энергии в другой. Закон сохранения и изменения энергии в механике</w:t>
            </w:r>
            <w:r w:rsidR="00482776">
              <w:rPr>
                <w:rFonts w:ascii="Times New Roman" w:hAnsi="Times New Roman" w:cs="Times New Roman"/>
                <w:sz w:val="28"/>
                <w:szCs w:val="28"/>
                <w:lang w:val="ru-RU"/>
              </w:rPr>
              <w:t>.</w:t>
            </w:r>
          </w:p>
        </w:tc>
        <w:tc>
          <w:tcPr>
            <w:tcW w:w="5671" w:type="dxa"/>
            <w:tcBorders>
              <w:top w:val="single" w:sz="6" w:space="0" w:color="231F20"/>
              <w:bottom w:val="single" w:sz="6" w:space="0" w:color="231F20"/>
            </w:tcBorders>
          </w:tcPr>
          <w:p w14:paraId="66905D4B"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Экспериментальное определение изменения кинетической и потенциальной энергии тела при его скатывании по наклонной плоскости. Формулирование на основе исследования закона сохранения механической энергии.</w:t>
            </w:r>
          </w:p>
          <w:p w14:paraId="4B57FF1B" w14:textId="77777777"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Обсуждение границ применимости закона сохранения энергии.</w:t>
            </w:r>
          </w:p>
          <w:p w14:paraId="09E28820" w14:textId="087FF314" w:rsidR="000465D2" w:rsidRPr="0094225C" w:rsidRDefault="000465D2" w:rsidP="00482776">
            <w:pPr>
              <w:pStyle w:val="TableParagraph"/>
              <w:suppressAutoHyphens/>
              <w:ind w:left="0"/>
              <w:rPr>
                <w:rFonts w:ascii="Times New Roman" w:hAnsi="Times New Roman" w:cs="Times New Roman"/>
                <w:sz w:val="28"/>
                <w:szCs w:val="28"/>
                <w:lang w:val="ru-RU"/>
              </w:rPr>
            </w:pPr>
            <w:r w:rsidRPr="0094225C">
              <w:rPr>
                <w:rFonts w:ascii="Times New Roman" w:hAnsi="Times New Roman" w:cs="Times New Roman"/>
                <w:sz w:val="28"/>
                <w:szCs w:val="28"/>
                <w:lang w:val="ru-RU"/>
              </w:rPr>
              <w:t>Решение задач с использованием закона сохранения энергии</w:t>
            </w:r>
            <w:r w:rsidR="00482776">
              <w:rPr>
                <w:rFonts w:ascii="Times New Roman" w:hAnsi="Times New Roman" w:cs="Times New Roman"/>
                <w:sz w:val="28"/>
                <w:szCs w:val="28"/>
                <w:lang w:val="ru-RU"/>
              </w:rPr>
              <w:t>.</w:t>
            </w:r>
          </w:p>
        </w:tc>
      </w:tr>
      <w:tr w:rsidR="000465D2" w:rsidRPr="0094225C" w14:paraId="5417656C" w14:textId="77777777" w:rsidTr="0094225C">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370"/>
        </w:trPr>
        <w:tc>
          <w:tcPr>
            <w:tcW w:w="10426" w:type="dxa"/>
            <w:gridSpan w:val="3"/>
            <w:tcBorders>
              <w:top w:val="single" w:sz="4" w:space="0" w:color="231F20"/>
              <w:left w:val="single" w:sz="4" w:space="0" w:color="231F20"/>
              <w:right w:val="single" w:sz="4" w:space="0" w:color="231F20"/>
            </w:tcBorders>
          </w:tcPr>
          <w:p w14:paraId="05817FFB" w14:textId="77777777" w:rsidR="000465D2" w:rsidRPr="0094225C" w:rsidRDefault="000465D2" w:rsidP="00482776">
            <w:pPr>
              <w:pStyle w:val="TableParagraph"/>
              <w:suppressAutoHyphens/>
              <w:spacing w:before="76"/>
              <w:ind w:left="0"/>
              <w:jc w:val="center"/>
              <w:rPr>
                <w:rFonts w:ascii="Times New Roman" w:hAnsi="Times New Roman" w:cs="Times New Roman"/>
                <w:b/>
                <w:sz w:val="28"/>
                <w:szCs w:val="28"/>
              </w:rPr>
            </w:pPr>
            <w:r w:rsidRPr="0094225C">
              <w:rPr>
                <w:rFonts w:ascii="Times New Roman" w:hAnsi="Times New Roman" w:cs="Times New Roman"/>
                <w:b/>
                <w:sz w:val="28"/>
                <w:szCs w:val="28"/>
              </w:rPr>
              <w:t>Резервное время (3 ч)</w:t>
            </w:r>
          </w:p>
        </w:tc>
      </w:tr>
    </w:tbl>
    <w:p w14:paraId="581D6EAD" w14:textId="77777777" w:rsidR="00AB64A3" w:rsidRDefault="00AB64A3" w:rsidP="00AB64A3">
      <w:pPr>
        <w:pStyle w:val="2"/>
        <w:keepNext w:val="0"/>
        <w:keepLines w:val="0"/>
        <w:widowControl w:val="0"/>
        <w:tabs>
          <w:tab w:val="left" w:pos="310"/>
        </w:tabs>
        <w:suppressAutoHyphens/>
        <w:autoSpaceDE w:val="0"/>
        <w:autoSpaceDN w:val="0"/>
        <w:spacing w:before="94" w:after="0" w:line="240" w:lineRule="auto"/>
        <w:rPr>
          <w:rFonts w:cs="Times New Roman"/>
          <w:b/>
          <w:szCs w:val="28"/>
        </w:rPr>
      </w:pPr>
      <w:bookmarkStart w:id="2" w:name="_TOC_250001"/>
    </w:p>
    <w:p w14:paraId="1AA5FF61" w14:textId="1535C104" w:rsidR="000465D2" w:rsidRDefault="00AB64A3" w:rsidP="00AB64A3">
      <w:pPr>
        <w:pStyle w:val="2"/>
        <w:keepNext w:val="0"/>
        <w:keepLines w:val="0"/>
        <w:widowControl w:val="0"/>
        <w:tabs>
          <w:tab w:val="left" w:pos="310"/>
        </w:tabs>
        <w:suppressAutoHyphens/>
        <w:autoSpaceDE w:val="0"/>
        <w:autoSpaceDN w:val="0"/>
        <w:spacing w:before="94" w:after="0" w:line="240" w:lineRule="auto"/>
        <w:rPr>
          <w:rFonts w:cs="Times New Roman"/>
          <w:b/>
          <w:szCs w:val="28"/>
        </w:rPr>
      </w:pPr>
      <w:proofErr w:type="gramStart"/>
      <w:r w:rsidRPr="00AB64A3">
        <w:rPr>
          <w:rFonts w:cs="Times New Roman"/>
          <w:b/>
          <w:bCs w:val="0"/>
          <w:szCs w:val="28"/>
        </w:rPr>
        <w:t>8</w:t>
      </w:r>
      <w:r>
        <w:rPr>
          <w:rFonts w:cs="Times New Roman"/>
          <w:b/>
          <w:szCs w:val="28"/>
        </w:rPr>
        <w:t xml:space="preserve">  </w:t>
      </w:r>
      <w:r w:rsidR="000465D2" w:rsidRPr="00811460">
        <w:rPr>
          <w:rFonts w:cs="Times New Roman"/>
          <w:b/>
          <w:szCs w:val="28"/>
        </w:rPr>
        <w:t>класс</w:t>
      </w:r>
      <w:proofErr w:type="gramEnd"/>
      <w:r w:rsidR="000465D2" w:rsidRPr="00811460">
        <w:rPr>
          <w:rFonts w:cs="Times New Roman"/>
          <w:b/>
          <w:spacing w:val="8"/>
          <w:szCs w:val="28"/>
        </w:rPr>
        <w:t xml:space="preserve"> </w:t>
      </w:r>
      <w:r w:rsidR="000465D2" w:rsidRPr="00811460">
        <w:rPr>
          <w:rFonts w:cs="Times New Roman"/>
          <w:b/>
          <w:szCs w:val="28"/>
        </w:rPr>
        <w:t>(68</w:t>
      </w:r>
      <w:r w:rsidR="000465D2" w:rsidRPr="00811460">
        <w:rPr>
          <w:rFonts w:cs="Times New Roman"/>
          <w:b/>
          <w:spacing w:val="8"/>
          <w:szCs w:val="28"/>
        </w:rPr>
        <w:t xml:space="preserve"> </w:t>
      </w:r>
      <w:bookmarkEnd w:id="2"/>
      <w:r w:rsidR="000465D2" w:rsidRPr="00811460">
        <w:rPr>
          <w:rFonts w:cs="Times New Roman"/>
          <w:b/>
          <w:szCs w:val="28"/>
        </w:rPr>
        <w:t>ч)</w:t>
      </w:r>
    </w:p>
    <w:p w14:paraId="36682CCC" w14:textId="77777777" w:rsidR="00AB64A3" w:rsidRPr="00AB64A3" w:rsidRDefault="00AB64A3" w:rsidP="00AB64A3">
      <w:pPr>
        <w:pStyle w:val="a9"/>
        <w:ind w:left="0" w:firstLine="0"/>
      </w:pPr>
    </w:p>
    <w:tbl>
      <w:tblPr>
        <w:tblStyle w:val="TableNormal0"/>
        <w:tblW w:w="10490"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834"/>
        <w:gridCol w:w="2779"/>
        <w:gridCol w:w="5877"/>
      </w:tblGrid>
      <w:tr w:rsidR="000465D2" w:rsidRPr="00811460" w14:paraId="3309DA07" w14:textId="77777777" w:rsidTr="00EC7038">
        <w:trPr>
          <w:trHeight w:val="548"/>
        </w:trPr>
        <w:tc>
          <w:tcPr>
            <w:tcW w:w="1834" w:type="dxa"/>
          </w:tcPr>
          <w:p w14:paraId="6D42E2B5" w14:textId="77777777" w:rsidR="000465D2" w:rsidRPr="00811460" w:rsidRDefault="000465D2" w:rsidP="00061724">
            <w:pPr>
              <w:pStyle w:val="TableParagraph"/>
              <w:suppressAutoHyphens/>
              <w:spacing w:before="65" w:line="228" w:lineRule="auto"/>
              <w:ind w:left="10" w:hanging="63"/>
              <w:jc w:val="center"/>
              <w:rPr>
                <w:rFonts w:ascii="Times New Roman" w:hAnsi="Times New Roman" w:cs="Times New Roman"/>
                <w:b/>
                <w:sz w:val="28"/>
                <w:szCs w:val="28"/>
              </w:rPr>
            </w:pPr>
            <w:r w:rsidRPr="00811460">
              <w:rPr>
                <w:rFonts w:ascii="Times New Roman" w:hAnsi="Times New Roman" w:cs="Times New Roman"/>
                <w:b/>
                <w:sz w:val="28"/>
                <w:szCs w:val="28"/>
              </w:rPr>
              <w:t>Тематический блок, темы</w:t>
            </w:r>
          </w:p>
        </w:tc>
        <w:tc>
          <w:tcPr>
            <w:tcW w:w="2779" w:type="dxa"/>
            <w:tcBorders>
              <w:top w:val="single" w:sz="6" w:space="0" w:color="231F20"/>
              <w:bottom w:val="single" w:sz="6" w:space="0" w:color="231F20"/>
            </w:tcBorders>
          </w:tcPr>
          <w:p w14:paraId="3A003BFB" w14:textId="77777777" w:rsidR="000465D2" w:rsidRPr="00811460" w:rsidRDefault="000465D2" w:rsidP="00061724">
            <w:pPr>
              <w:pStyle w:val="TableParagraph"/>
              <w:suppressAutoHyphens/>
              <w:spacing w:before="157"/>
              <w:ind w:left="10" w:hanging="63"/>
              <w:jc w:val="center"/>
              <w:rPr>
                <w:rFonts w:ascii="Times New Roman" w:hAnsi="Times New Roman" w:cs="Times New Roman"/>
                <w:b/>
                <w:sz w:val="28"/>
                <w:szCs w:val="28"/>
              </w:rPr>
            </w:pPr>
            <w:r w:rsidRPr="00811460">
              <w:rPr>
                <w:rFonts w:ascii="Times New Roman" w:hAnsi="Times New Roman" w:cs="Times New Roman"/>
                <w:b/>
                <w:sz w:val="28"/>
                <w:szCs w:val="28"/>
              </w:rPr>
              <w:t>Основное содержание</w:t>
            </w:r>
          </w:p>
        </w:tc>
        <w:tc>
          <w:tcPr>
            <w:tcW w:w="5877" w:type="dxa"/>
            <w:tcBorders>
              <w:top w:val="single" w:sz="6" w:space="0" w:color="231F20"/>
              <w:bottom w:val="single" w:sz="6" w:space="0" w:color="231F20"/>
            </w:tcBorders>
          </w:tcPr>
          <w:p w14:paraId="3609DA56" w14:textId="77777777" w:rsidR="000465D2" w:rsidRPr="00811460" w:rsidRDefault="000465D2" w:rsidP="00061724">
            <w:pPr>
              <w:pStyle w:val="TableParagraph"/>
              <w:suppressAutoHyphens/>
              <w:spacing w:before="65" w:line="228" w:lineRule="auto"/>
              <w:ind w:left="10" w:right="811" w:hanging="63"/>
              <w:jc w:val="center"/>
              <w:rPr>
                <w:rFonts w:ascii="Times New Roman" w:hAnsi="Times New Roman" w:cs="Times New Roman"/>
                <w:b/>
                <w:sz w:val="28"/>
                <w:szCs w:val="28"/>
                <w:lang w:val="ru-RU"/>
              </w:rPr>
            </w:pPr>
            <w:r w:rsidRPr="00811460">
              <w:rPr>
                <w:rFonts w:ascii="Times New Roman" w:hAnsi="Times New Roman" w:cs="Times New Roman"/>
                <w:b/>
                <w:sz w:val="28"/>
                <w:szCs w:val="28"/>
                <w:lang w:val="ru-RU"/>
              </w:rPr>
              <w:t>Основные виды деятельности учащихся (на уровне учебных действий)</w:t>
            </w:r>
          </w:p>
        </w:tc>
      </w:tr>
      <w:tr w:rsidR="000465D2" w:rsidRPr="00811460" w14:paraId="7C848A15" w14:textId="77777777" w:rsidTr="00EC7038">
        <w:trPr>
          <w:trHeight w:val="411"/>
        </w:trPr>
        <w:tc>
          <w:tcPr>
            <w:tcW w:w="10490" w:type="dxa"/>
            <w:gridSpan w:val="3"/>
            <w:tcBorders>
              <w:top w:val="single" w:sz="6" w:space="0" w:color="231F20"/>
              <w:bottom w:val="single" w:sz="6" w:space="0" w:color="231F20"/>
            </w:tcBorders>
          </w:tcPr>
          <w:p w14:paraId="1BFE0EA5" w14:textId="77777777" w:rsidR="000465D2" w:rsidRPr="00811460" w:rsidRDefault="000465D2" w:rsidP="00061724">
            <w:pPr>
              <w:pStyle w:val="TableParagraph"/>
              <w:suppressAutoHyphens/>
              <w:ind w:left="0"/>
              <w:jc w:val="center"/>
              <w:rPr>
                <w:rFonts w:ascii="Times New Roman" w:hAnsi="Times New Roman" w:cs="Times New Roman"/>
                <w:b/>
                <w:sz w:val="28"/>
                <w:szCs w:val="28"/>
              </w:rPr>
            </w:pPr>
            <w:r w:rsidRPr="00811460">
              <w:rPr>
                <w:rFonts w:ascii="Times New Roman" w:hAnsi="Times New Roman" w:cs="Times New Roman"/>
                <w:b/>
                <w:sz w:val="28"/>
                <w:szCs w:val="28"/>
              </w:rPr>
              <w:t xml:space="preserve">Раздел 6. </w:t>
            </w:r>
            <w:proofErr w:type="spellStart"/>
            <w:r w:rsidRPr="00811460">
              <w:rPr>
                <w:rFonts w:ascii="Times New Roman" w:hAnsi="Times New Roman" w:cs="Times New Roman"/>
                <w:b/>
                <w:sz w:val="28"/>
                <w:szCs w:val="28"/>
              </w:rPr>
              <w:t>Тепловые</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явления</w:t>
            </w:r>
            <w:proofErr w:type="spellEnd"/>
            <w:r w:rsidRPr="00811460">
              <w:rPr>
                <w:rFonts w:ascii="Times New Roman" w:hAnsi="Times New Roman" w:cs="Times New Roman"/>
                <w:b/>
                <w:sz w:val="28"/>
                <w:szCs w:val="28"/>
              </w:rPr>
              <w:t xml:space="preserve"> (28 ч)</w:t>
            </w:r>
          </w:p>
        </w:tc>
      </w:tr>
      <w:tr w:rsidR="00840778" w:rsidRPr="00811460" w14:paraId="4E047522" w14:textId="77777777" w:rsidTr="00EC7038">
        <w:trPr>
          <w:trHeight w:val="423"/>
        </w:trPr>
        <w:tc>
          <w:tcPr>
            <w:tcW w:w="1834" w:type="dxa"/>
            <w:tcBorders>
              <w:top w:val="single" w:sz="6" w:space="0" w:color="231F20"/>
              <w:left w:val="single" w:sz="6" w:space="0" w:color="231F20"/>
            </w:tcBorders>
          </w:tcPr>
          <w:p w14:paraId="09E8F388" w14:textId="77777777" w:rsidR="00840778" w:rsidRPr="00061724" w:rsidRDefault="00840778" w:rsidP="00840778">
            <w:pPr>
              <w:pStyle w:val="TableParagraph"/>
              <w:suppressAutoHyphens/>
              <w:ind w:left="0"/>
              <w:rPr>
                <w:rFonts w:ascii="Times New Roman" w:hAnsi="Times New Roman" w:cs="Times New Roman"/>
                <w:b/>
                <w:sz w:val="28"/>
                <w:szCs w:val="28"/>
                <w:lang w:val="ru-RU"/>
              </w:rPr>
            </w:pPr>
            <w:r w:rsidRPr="00061724">
              <w:rPr>
                <w:rFonts w:ascii="Times New Roman" w:hAnsi="Times New Roman" w:cs="Times New Roman"/>
                <w:b/>
                <w:sz w:val="28"/>
                <w:szCs w:val="28"/>
                <w:lang w:val="ru-RU"/>
              </w:rPr>
              <w:t>Строение</w:t>
            </w:r>
          </w:p>
          <w:p w14:paraId="48D36925" w14:textId="77777777" w:rsidR="00840778" w:rsidRPr="00061724" w:rsidRDefault="00840778" w:rsidP="00840778">
            <w:pPr>
              <w:pStyle w:val="TableParagraph"/>
              <w:suppressAutoHyphens/>
              <w:ind w:left="0"/>
              <w:rPr>
                <w:rFonts w:ascii="Times New Roman" w:hAnsi="Times New Roman" w:cs="Times New Roman"/>
                <w:b/>
                <w:sz w:val="28"/>
                <w:szCs w:val="28"/>
                <w:lang w:val="ru-RU"/>
              </w:rPr>
            </w:pPr>
            <w:r w:rsidRPr="00061724">
              <w:rPr>
                <w:rFonts w:ascii="Times New Roman" w:hAnsi="Times New Roman" w:cs="Times New Roman"/>
                <w:b/>
                <w:sz w:val="28"/>
                <w:szCs w:val="28"/>
                <w:lang w:val="ru-RU"/>
              </w:rPr>
              <w:t>и свойства</w:t>
            </w:r>
          </w:p>
          <w:p w14:paraId="326B5461" w14:textId="717587E1" w:rsidR="00840778" w:rsidRPr="00840778" w:rsidRDefault="00840778" w:rsidP="00840778">
            <w:pPr>
              <w:pStyle w:val="TableParagraph"/>
              <w:suppressAutoHyphens/>
              <w:ind w:left="0"/>
              <w:rPr>
                <w:rFonts w:ascii="Times New Roman" w:hAnsi="Times New Roman" w:cs="Times New Roman"/>
                <w:b/>
                <w:sz w:val="28"/>
                <w:szCs w:val="28"/>
                <w:lang w:val="ru-RU"/>
              </w:rPr>
            </w:pPr>
            <w:r w:rsidRPr="00061724">
              <w:rPr>
                <w:rFonts w:ascii="Times New Roman" w:hAnsi="Times New Roman" w:cs="Times New Roman"/>
                <w:b/>
                <w:sz w:val="28"/>
                <w:szCs w:val="28"/>
                <w:lang w:val="ru-RU"/>
              </w:rPr>
              <w:t>вещества (7 ч)</w:t>
            </w:r>
          </w:p>
        </w:tc>
        <w:tc>
          <w:tcPr>
            <w:tcW w:w="2779" w:type="dxa"/>
            <w:tcBorders>
              <w:top w:val="single" w:sz="6" w:space="0" w:color="231F20"/>
              <w:bottom w:val="single" w:sz="4" w:space="0" w:color="231F20"/>
            </w:tcBorders>
          </w:tcPr>
          <w:p w14:paraId="44EAC1F7" w14:textId="77777777" w:rsidR="00840778" w:rsidRPr="00061724" w:rsidRDefault="00840778" w:rsidP="00840778">
            <w:pPr>
              <w:pStyle w:val="TableParagraph"/>
              <w:suppressAutoHyphens/>
              <w:ind w:left="0"/>
              <w:rPr>
                <w:rFonts w:ascii="Times New Roman" w:hAnsi="Times New Roman" w:cs="Times New Roman"/>
                <w:sz w:val="28"/>
                <w:szCs w:val="28"/>
                <w:lang w:val="ru-RU"/>
              </w:rPr>
            </w:pPr>
            <w:r>
              <w:rPr>
                <w:rFonts w:ascii="Times New Roman" w:hAnsi="Times New Roman" w:cs="Times New Roman"/>
                <w:sz w:val="28"/>
                <w:szCs w:val="28"/>
                <w:lang w:val="ru-RU"/>
              </w:rPr>
              <w:t xml:space="preserve">Основные положения </w:t>
            </w:r>
            <w:r w:rsidRPr="00061724">
              <w:rPr>
                <w:rFonts w:ascii="Times New Roman" w:hAnsi="Times New Roman" w:cs="Times New Roman"/>
                <w:sz w:val="28"/>
                <w:szCs w:val="28"/>
                <w:lang w:val="ru-RU"/>
              </w:rPr>
              <w:t>молекулярно-кинетической</w:t>
            </w:r>
            <w:r>
              <w:rPr>
                <w:rFonts w:ascii="Times New Roman" w:hAnsi="Times New Roman" w:cs="Times New Roman"/>
                <w:sz w:val="28"/>
                <w:szCs w:val="28"/>
                <w:lang w:val="ru-RU"/>
              </w:rPr>
              <w:t xml:space="preserve"> </w:t>
            </w:r>
            <w:r w:rsidRPr="00061724">
              <w:rPr>
                <w:rFonts w:ascii="Times New Roman" w:hAnsi="Times New Roman" w:cs="Times New Roman"/>
                <w:sz w:val="28"/>
                <w:szCs w:val="28"/>
                <w:lang w:val="ru-RU"/>
              </w:rPr>
              <w:t>теории строения вещества.</w:t>
            </w:r>
            <w:r>
              <w:rPr>
                <w:rFonts w:ascii="Times New Roman" w:hAnsi="Times New Roman" w:cs="Times New Roman"/>
                <w:sz w:val="28"/>
                <w:szCs w:val="28"/>
                <w:lang w:val="ru-RU"/>
              </w:rPr>
              <w:t xml:space="preserve"> </w:t>
            </w:r>
            <w:r w:rsidRPr="00061724">
              <w:rPr>
                <w:rFonts w:ascii="Times New Roman" w:hAnsi="Times New Roman" w:cs="Times New Roman"/>
                <w:sz w:val="28"/>
                <w:szCs w:val="28"/>
                <w:lang w:val="ru-RU"/>
              </w:rPr>
              <w:t>Масса и размеры атомов</w:t>
            </w:r>
            <w:r>
              <w:rPr>
                <w:rFonts w:ascii="Times New Roman" w:hAnsi="Times New Roman" w:cs="Times New Roman"/>
                <w:sz w:val="28"/>
                <w:szCs w:val="28"/>
                <w:lang w:val="ru-RU"/>
              </w:rPr>
              <w:t xml:space="preserve"> и молекул. Опыты, под</w:t>
            </w:r>
            <w:r w:rsidRPr="00061724">
              <w:rPr>
                <w:rFonts w:ascii="Times New Roman" w:hAnsi="Times New Roman" w:cs="Times New Roman"/>
                <w:sz w:val="28"/>
                <w:szCs w:val="28"/>
                <w:lang w:val="ru-RU"/>
              </w:rPr>
              <w:t>тверждающие основные</w:t>
            </w:r>
            <w:r>
              <w:rPr>
                <w:rFonts w:ascii="Times New Roman" w:hAnsi="Times New Roman" w:cs="Times New Roman"/>
                <w:sz w:val="28"/>
                <w:szCs w:val="28"/>
                <w:lang w:val="ru-RU"/>
              </w:rPr>
              <w:t xml:space="preserve"> положения молекуляр</w:t>
            </w:r>
            <w:r w:rsidRPr="00061724">
              <w:rPr>
                <w:rFonts w:ascii="Times New Roman" w:hAnsi="Times New Roman" w:cs="Times New Roman"/>
                <w:sz w:val="28"/>
                <w:szCs w:val="28"/>
                <w:lang w:val="ru-RU"/>
              </w:rPr>
              <w:t>но-кинетической теории.</w:t>
            </w:r>
          </w:p>
          <w:p w14:paraId="7F4686DA" w14:textId="4AD6BF77" w:rsidR="00840778" w:rsidRPr="00C30F4D" w:rsidRDefault="00840778" w:rsidP="00840778">
            <w:pPr>
              <w:pStyle w:val="TableParagraph"/>
              <w:suppressAutoHyphens/>
              <w:ind w:left="0"/>
              <w:rPr>
                <w:rFonts w:ascii="Times New Roman" w:hAnsi="Times New Roman" w:cs="Times New Roman"/>
                <w:sz w:val="28"/>
                <w:szCs w:val="28"/>
                <w:lang w:val="ru-RU"/>
              </w:rPr>
            </w:pPr>
            <w:r w:rsidRPr="00061724">
              <w:rPr>
                <w:rFonts w:ascii="Times New Roman" w:hAnsi="Times New Roman" w:cs="Times New Roman"/>
                <w:sz w:val="28"/>
                <w:szCs w:val="28"/>
                <w:lang w:val="ru-RU"/>
              </w:rPr>
              <w:t xml:space="preserve">Модели твёрдого, </w:t>
            </w:r>
            <w:r w:rsidRPr="00061724">
              <w:rPr>
                <w:rFonts w:ascii="Times New Roman" w:hAnsi="Times New Roman" w:cs="Times New Roman"/>
                <w:sz w:val="28"/>
                <w:szCs w:val="28"/>
                <w:lang w:val="ru-RU"/>
              </w:rPr>
              <w:lastRenderedPageBreak/>
              <w:t>жидкого</w:t>
            </w:r>
            <w:r w:rsidR="00C30F4D">
              <w:rPr>
                <w:rFonts w:ascii="Times New Roman" w:hAnsi="Times New Roman" w:cs="Times New Roman"/>
                <w:sz w:val="28"/>
                <w:szCs w:val="28"/>
                <w:lang w:val="ru-RU"/>
              </w:rPr>
              <w:t xml:space="preserve"> </w:t>
            </w:r>
            <w:r w:rsidRPr="00061724">
              <w:rPr>
                <w:rFonts w:ascii="Times New Roman" w:hAnsi="Times New Roman" w:cs="Times New Roman"/>
                <w:sz w:val="28"/>
                <w:szCs w:val="28"/>
                <w:lang w:val="ru-RU"/>
              </w:rPr>
              <w:t>и газообразного состояний</w:t>
            </w:r>
            <w:r w:rsidR="00C30F4D">
              <w:rPr>
                <w:rFonts w:ascii="Times New Roman" w:hAnsi="Times New Roman" w:cs="Times New Roman"/>
                <w:sz w:val="28"/>
                <w:szCs w:val="28"/>
                <w:lang w:val="ru-RU"/>
              </w:rPr>
              <w:t xml:space="preserve"> </w:t>
            </w:r>
            <w:r w:rsidRPr="00061724">
              <w:rPr>
                <w:rFonts w:ascii="Times New Roman" w:hAnsi="Times New Roman" w:cs="Times New Roman"/>
                <w:sz w:val="28"/>
                <w:szCs w:val="28"/>
                <w:lang w:val="ru-RU"/>
              </w:rPr>
              <w:t>вещества. Кристаллические</w:t>
            </w:r>
            <w:r w:rsidR="00C30F4D">
              <w:rPr>
                <w:rFonts w:ascii="Times New Roman" w:hAnsi="Times New Roman" w:cs="Times New Roman"/>
                <w:sz w:val="28"/>
                <w:szCs w:val="28"/>
                <w:lang w:val="ru-RU"/>
              </w:rPr>
              <w:t xml:space="preserve"> и аморфные твёрдые тела. </w:t>
            </w:r>
            <w:r w:rsidRPr="00811460">
              <w:rPr>
                <w:rFonts w:ascii="Times New Roman" w:hAnsi="Times New Roman" w:cs="Times New Roman"/>
                <w:sz w:val="28"/>
                <w:szCs w:val="28"/>
                <w:lang w:val="ru-RU"/>
              </w:rPr>
              <w:t xml:space="preserve">Объяснение свойств газов, жидкостей и твёрдых тел на основе положений молекулярно-кинетической теории. </w:t>
            </w:r>
            <w:r w:rsidR="00C30F4D">
              <w:rPr>
                <w:rFonts w:ascii="Times New Roman" w:hAnsi="Times New Roman" w:cs="Times New Roman"/>
                <w:sz w:val="28"/>
                <w:szCs w:val="28"/>
                <w:lang w:val="ru-RU"/>
              </w:rPr>
              <w:t>Смачивание и ка</w:t>
            </w:r>
            <w:r w:rsidRPr="00C30F4D">
              <w:rPr>
                <w:rFonts w:ascii="Times New Roman" w:hAnsi="Times New Roman" w:cs="Times New Roman"/>
                <w:sz w:val="28"/>
                <w:szCs w:val="28"/>
                <w:lang w:val="ru-RU"/>
              </w:rPr>
              <w:t>пиллярные явления.</w:t>
            </w:r>
          </w:p>
          <w:p w14:paraId="5A90DDC9" w14:textId="2B7C27CD" w:rsidR="00840778" w:rsidRPr="00811460" w:rsidRDefault="00840778" w:rsidP="00840778">
            <w:pPr>
              <w:pStyle w:val="TableParagraph"/>
              <w:suppressAutoHyphens/>
              <w:ind w:left="0"/>
              <w:rPr>
                <w:rFonts w:ascii="Times New Roman" w:hAnsi="Times New Roman" w:cs="Times New Roman"/>
                <w:sz w:val="28"/>
                <w:szCs w:val="28"/>
                <w:lang w:val="ru-RU"/>
              </w:rPr>
            </w:pPr>
            <w:r w:rsidRPr="00C30F4D">
              <w:rPr>
                <w:rFonts w:ascii="Times New Roman" w:hAnsi="Times New Roman" w:cs="Times New Roman"/>
                <w:sz w:val="28"/>
                <w:szCs w:val="28"/>
                <w:lang w:val="ru-RU"/>
              </w:rPr>
              <w:t>Тепловое расширение и сжатие</w:t>
            </w:r>
            <w:r w:rsidR="00C30F4D">
              <w:rPr>
                <w:rFonts w:ascii="Times New Roman" w:hAnsi="Times New Roman" w:cs="Times New Roman"/>
                <w:sz w:val="28"/>
                <w:szCs w:val="28"/>
                <w:lang w:val="ru-RU"/>
              </w:rPr>
              <w:t>.</w:t>
            </w:r>
          </w:p>
        </w:tc>
        <w:tc>
          <w:tcPr>
            <w:tcW w:w="5877" w:type="dxa"/>
            <w:tcBorders>
              <w:top w:val="single" w:sz="6" w:space="0" w:color="231F20"/>
              <w:bottom w:val="single" w:sz="4" w:space="0" w:color="231F20"/>
            </w:tcBorders>
          </w:tcPr>
          <w:p w14:paraId="3CE6402B" w14:textId="1A91B28A"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Наблюдение и интерпретация опытов, свидетельствующих</w:t>
            </w:r>
            <w:r w:rsidR="00C30F4D">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об атомно-молекулярном</w:t>
            </w:r>
            <w:r w:rsidR="00C30F4D">
              <w:rPr>
                <w:rFonts w:ascii="Times New Roman" w:hAnsi="Times New Roman" w:cs="Times New Roman"/>
                <w:sz w:val="28"/>
                <w:szCs w:val="28"/>
                <w:lang w:val="ru-RU"/>
              </w:rPr>
              <w:t xml:space="preserve"> строении вещества: опыты с рас</w:t>
            </w:r>
            <w:r w:rsidRPr="00811460">
              <w:rPr>
                <w:rFonts w:ascii="Times New Roman" w:hAnsi="Times New Roman" w:cs="Times New Roman"/>
                <w:sz w:val="28"/>
                <w:szCs w:val="28"/>
                <w:lang w:val="ru-RU"/>
              </w:rPr>
              <w:t>творением различных веществ в воде.</w:t>
            </w:r>
          </w:p>
          <w:p w14:paraId="5E2B09F1" w14:textId="09B17956"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Решение задач по оцениванию количества атомов </w:t>
            </w:r>
            <w:r w:rsidR="00C30F4D">
              <w:rPr>
                <w:rFonts w:ascii="Times New Roman" w:hAnsi="Times New Roman" w:cs="Times New Roman"/>
                <w:sz w:val="28"/>
                <w:szCs w:val="28"/>
                <w:lang w:val="ru-RU"/>
              </w:rPr>
              <w:t>или моле</w:t>
            </w:r>
            <w:r w:rsidRPr="00811460">
              <w:rPr>
                <w:rFonts w:ascii="Times New Roman" w:hAnsi="Times New Roman" w:cs="Times New Roman"/>
                <w:sz w:val="28"/>
                <w:szCs w:val="28"/>
                <w:lang w:val="ru-RU"/>
              </w:rPr>
              <w:t>кул в единице объёма вещества.</w:t>
            </w:r>
          </w:p>
          <w:p w14:paraId="5B095E9F" w14:textId="3C538FF2" w:rsidR="00840778" w:rsidRPr="00061724"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текста древних атомистов (например, фрагмента</w:t>
            </w:r>
            <w:r w:rsidR="00C30F4D">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поэмы Лукреция «О прир</w:t>
            </w:r>
            <w:r w:rsidR="00C30F4D">
              <w:rPr>
                <w:rFonts w:ascii="Times New Roman" w:hAnsi="Times New Roman" w:cs="Times New Roman"/>
                <w:sz w:val="28"/>
                <w:szCs w:val="28"/>
                <w:lang w:val="ru-RU"/>
              </w:rPr>
              <w:t>оде вещей») с изложением обосно</w:t>
            </w:r>
            <w:r w:rsidRPr="00811460">
              <w:rPr>
                <w:rFonts w:ascii="Times New Roman" w:hAnsi="Times New Roman" w:cs="Times New Roman"/>
                <w:sz w:val="28"/>
                <w:szCs w:val="28"/>
                <w:lang w:val="ru-RU"/>
              </w:rPr>
              <w:t>ваний атомной гипотезы (смысловое чтение). Оценка</w:t>
            </w:r>
            <w:r w:rsidR="00C30F4D">
              <w:rPr>
                <w:rFonts w:ascii="Times New Roman" w:hAnsi="Times New Roman" w:cs="Times New Roman"/>
                <w:sz w:val="28"/>
                <w:szCs w:val="28"/>
                <w:lang w:val="ru-RU"/>
              </w:rPr>
              <w:t xml:space="preserve"> </w:t>
            </w:r>
            <w:r w:rsidRPr="00061724">
              <w:rPr>
                <w:rFonts w:ascii="Times New Roman" w:hAnsi="Times New Roman" w:cs="Times New Roman"/>
                <w:sz w:val="28"/>
                <w:szCs w:val="28"/>
                <w:lang w:val="ru-RU"/>
              </w:rPr>
              <w:t>убедительности этих обоснований.</w:t>
            </w:r>
          </w:p>
          <w:p w14:paraId="5D586A2B" w14:textId="668A5C34"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Объяснение броуновского движения, явления </w:t>
            </w:r>
            <w:r w:rsidRPr="00811460">
              <w:rPr>
                <w:rFonts w:ascii="Times New Roman" w:hAnsi="Times New Roman" w:cs="Times New Roman"/>
                <w:sz w:val="28"/>
                <w:szCs w:val="28"/>
                <w:lang w:val="ru-RU"/>
              </w:rPr>
              <w:lastRenderedPageBreak/>
              <w:t>диффузии</w:t>
            </w:r>
            <w:r w:rsidR="00C30F4D">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и различий между ним</w:t>
            </w:r>
            <w:r w:rsidR="00C30F4D">
              <w:rPr>
                <w:rFonts w:ascii="Times New Roman" w:hAnsi="Times New Roman" w:cs="Times New Roman"/>
                <w:sz w:val="28"/>
                <w:szCs w:val="28"/>
                <w:lang w:val="ru-RU"/>
              </w:rPr>
              <w:t>и на основе положений молекуляр</w:t>
            </w:r>
            <w:r w:rsidRPr="00811460">
              <w:rPr>
                <w:rFonts w:ascii="Times New Roman" w:hAnsi="Times New Roman" w:cs="Times New Roman"/>
                <w:sz w:val="28"/>
                <w:szCs w:val="28"/>
                <w:lang w:val="ru-RU"/>
              </w:rPr>
              <w:t>но-кинетической теории строения вещества.</w:t>
            </w:r>
          </w:p>
          <w:p w14:paraId="6732398F" w14:textId="74F6BF8A"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основных различий в строении газов, жидкостей и твёрдых тел с испо</w:t>
            </w:r>
            <w:r w:rsidR="00C30F4D">
              <w:rPr>
                <w:rFonts w:ascii="Times New Roman" w:hAnsi="Times New Roman" w:cs="Times New Roman"/>
                <w:sz w:val="28"/>
                <w:szCs w:val="28"/>
                <w:lang w:val="ru-RU"/>
              </w:rPr>
              <w:t>льзованием положений молекуляр</w:t>
            </w:r>
            <w:r w:rsidRPr="00811460">
              <w:rPr>
                <w:rFonts w:ascii="Times New Roman" w:hAnsi="Times New Roman" w:cs="Times New Roman"/>
                <w:sz w:val="28"/>
                <w:szCs w:val="28"/>
                <w:lang w:val="ru-RU"/>
              </w:rPr>
              <w:t>но-кинетической теории строения вещества.</w:t>
            </w:r>
            <w:r w:rsidR="00C30F4D">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 xml:space="preserve">Проведение опытов по </w:t>
            </w:r>
            <w:r w:rsidR="00C30F4D">
              <w:rPr>
                <w:rFonts w:ascii="Times New Roman" w:hAnsi="Times New Roman" w:cs="Times New Roman"/>
                <w:sz w:val="28"/>
                <w:szCs w:val="28"/>
                <w:lang w:val="ru-RU"/>
              </w:rPr>
              <w:t>выращиванию кристаллов поварен</w:t>
            </w:r>
            <w:r w:rsidRPr="00811460">
              <w:rPr>
                <w:rFonts w:ascii="Times New Roman" w:hAnsi="Times New Roman" w:cs="Times New Roman"/>
                <w:sz w:val="28"/>
                <w:szCs w:val="28"/>
                <w:lang w:val="ru-RU"/>
              </w:rPr>
              <w:t>ной соли или сахара.</w:t>
            </w:r>
            <w:r w:rsidR="00C30F4D">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Проведение и объяснение опытов, демонстрирующих капиллярны</w:t>
            </w:r>
            <w:r w:rsidR="00C30F4D">
              <w:rPr>
                <w:rFonts w:ascii="Times New Roman" w:hAnsi="Times New Roman" w:cs="Times New Roman"/>
                <w:sz w:val="28"/>
                <w:szCs w:val="28"/>
                <w:lang w:val="ru-RU"/>
              </w:rPr>
              <w:t xml:space="preserve">е явления и явление смачивания. </w:t>
            </w:r>
            <w:r w:rsidRPr="00811460">
              <w:rPr>
                <w:rFonts w:ascii="Times New Roman" w:hAnsi="Times New Roman" w:cs="Times New Roman"/>
                <w:sz w:val="28"/>
                <w:szCs w:val="28"/>
                <w:lang w:val="ru-RU"/>
              </w:rPr>
              <w:t>Объяснение роли капиллярных явлений для поступления воды в организм растений (МС — биология).</w:t>
            </w:r>
          </w:p>
          <w:p w14:paraId="0CD71166" w14:textId="3A0D68FE"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проведени</w:t>
            </w:r>
            <w:r w:rsidR="00C30F4D">
              <w:rPr>
                <w:rFonts w:ascii="Times New Roman" w:hAnsi="Times New Roman" w:cs="Times New Roman"/>
                <w:sz w:val="28"/>
                <w:szCs w:val="28"/>
                <w:lang w:val="ru-RU"/>
              </w:rPr>
              <w:t>е и объяснение опытов по наблю</w:t>
            </w:r>
            <w:r w:rsidRPr="00811460">
              <w:rPr>
                <w:rFonts w:ascii="Times New Roman" w:hAnsi="Times New Roman" w:cs="Times New Roman"/>
                <w:sz w:val="28"/>
                <w:szCs w:val="28"/>
                <w:lang w:val="ru-RU"/>
              </w:rPr>
              <w:t>дению теплового расширения газов, жидкостей и твёрдых тел.</w:t>
            </w:r>
          </w:p>
          <w:p w14:paraId="31C31F7E"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сохранения объёма твёрдых тел, текучести жидкости (в том числе, разницы в текучести для разных жидкостей), давления газа.</w:t>
            </w:r>
          </w:p>
          <w:p w14:paraId="02994BFA" w14:textId="16F8812C" w:rsidR="00840778" w:rsidRPr="00811460" w:rsidRDefault="00840778" w:rsidP="00C55CDE">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Проведение опытов, дем</w:t>
            </w:r>
            <w:r w:rsidR="00C30F4D">
              <w:rPr>
                <w:rFonts w:ascii="Times New Roman" w:hAnsi="Times New Roman" w:cs="Times New Roman"/>
                <w:sz w:val="28"/>
                <w:szCs w:val="28"/>
                <w:lang w:val="ru-RU"/>
              </w:rPr>
              <w:t>онстрирующих зависимость давле</w:t>
            </w:r>
            <w:r w:rsidRPr="00811460">
              <w:rPr>
                <w:rFonts w:ascii="Times New Roman" w:hAnsi="Times New Roman" w:cs="Times New Roman"/>
                <w:sz w:val="28"/>
                <w:szCs w:val="28"/>
                <w:lang w:val="ru-RU"/>
              </w:rPr>
              <w:t xml:space="preserve">ния воздуха от его объёма и нагревания или </w:t>
            </w:r>
            <w:proofErr w:type="spellStart"/>
            <w:proofErr w:type="gramStart"/>
            <w:r w:rsidRPr="00811460">
              <w:rPr>
                <w:rFonts w:ascii="Times New Roman" w:hAnsi="Times New Roman" w:cs="Times New Roman"/>
                <w:sz w:val="28"/>
                <w:szCs w:val="28"/>
                <w:lang w:val="ru-RU"/>
              </w:rPr>
              <w:t>охлаждения,и</w:t>
            </w:r>
            <w:proofErr w:type="spellEnd"/>
            <w:proofErr w:type="gramEnd"/>
            <w:r w:rsidRPr="00811460">
              <w:rPr>
                <w:rFonts w:ascii="Times New Roman" w:hAnsi="Times New Roman" w:cs="Times New Roman"/>
                <w:sz w:val="28"/>
                <w:szCs w:val="28"/>
                <w:lang w:val="ru-RU"/>
              </w:rPr>
              <w:t xml:space="preserve"> их объяснение на основе атомно-молекулярного учения. Анализ практических ситуаций, связанных со свойствами газов, жидкостей и твёрдых тел</w:t>
            </w:r>
            <w:r w:rsidR="00C55CDE">
              <w:rPr>
                <w:rFonts w:ascii="Times New Roman" w:hAnsi="Times New Roman" w:cs="Times New Roman"/>
                <w:sz w:val="28"/>
                <w:szCs w:val="28"/>
                <w:lang w:val="ru-RU"/>
              </w:rPr>
              <w:t>.</w:t>
            </w:r>
          </w:p>
        </w:tc>
      </w:tr>
      <w:tr w:rsidR="00840778" w:rsidRPr="00811460" w14:paraId="79C568C9" w14:textId="77777777" w:rsidTr="00EC7038">
        <w:trPr>
          <w:trHeight w:val="990"/>
        </w:trPr>
        <w:tc>
          <w:tcPr>
            <w:tcW w:w="1834" w:type="dxa"/>
            <w:tcBorders>
              <w:top w:val="single" w:sz="6" w:space="0" w:color="231F20"/>
              <w:left w:val="single" w:sz="6" w:space="0" w:color="231F20"/>
              <w:bottom w:val="single" w:sz="6" w:space="0" w:color="231F20"/>
            </w:tcBorders>
          </w:tcPr>
          <w:p w14:paraId="44D9DDA9" w14:textId="77777777" w:rsidR="00840778" w:rsidRPr="00811460" w:rsidRDefault="00840778" w:rsidP="00840778">
            <w:pPr>
              <w:pStyle w:val="TableParagraph"/>
              <w:suppressAutoHyphens/>
              <w:ind w:left="0"/>
              <w:rPr>
                <w:rFonts w:ascii="Times New Roman" w:hAnsi="Times New Roman" w:cs="Times New Roman"/>
                <w:b/>
                <w:sz w:val="28"/>
                <w:szCs w:val="28"/>
              </w:rPr>
            </w:pPr>
            <w:proofErr w:type="spellStart"/>
            <w:r w:rsidRPr="00811460">
              <w:rPr>
                <w:rFonts w:ascii="Times New Roman" w:hAnsi="Times New Roman" w:cs="Times New Roman"/>
                <w:b/>
                <w:sz w:val="28"/>
                <w:szCs w:val="28"/>
              </w:rPr>
              <w:lastRenderedPageBreak/>
              <w:t>Тепловые</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процессы</w:t>
            </w:r>
            <w:proofErr w:type="spellEnd"/>
            <w:r w:rsidRPr="00811460">
              <w:rPr>
                <w:rFonts w:ascii="Times New Roman" w:hAnsi="Times New Roman" w:cs="Times New Roman"/>
                <w:b/>
                <w:sz w:val="28"/>
                <w:szCs w:val="28"/>
              </w:rPr>
              <w:t xml:space="preserve"> (21 ч)</w:t>
            </w:r>
          </w:p>
        </w:tc>
        <w:tc>
          <w:tcPr>
            <w:tcW w:w="2779" w:type="dxa"/>
            <w:tcBorders>
              <w:top w:val="single" w:sz="6" w:space="0" w:color="231F20"/>
              <w:bottom w:val="single" w:sz="6" w:space="0" w:color="231F20"/>
            </w:tcBorders>
          </w:tcPr>
          <w:p w14:paraId="7519813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Температура. Связь температуры со скоростью теплового движения частиц.</w:t>
            </w:r>
          </w:p>
          <w:p w14:paraId="6E803A7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14:paraId="484F7BFC"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Количество теплоты. Удельная теплоёмкость вещества. Теплообмен и тепловое равновесие. </w:t>
            </w:r>
            <w:r w:rsidRPr="00811460">
              <w:rPr>
                <w:rFonts w:ascii="Times New Roman" w:hAnsi="Times New Roman" w:cs="Times New Roman"/>
                <w:sz w:val="28"/>
                <w:szCs w:val="28"/>
                <w:lang w:val="ru-RU"/>
              </w:rPr>
              <w:lastRenderedPageBreak/>
              <w:t>Уравнение теплового баланса.</w:t>
            </w:r>
          </w:p>
          <w:p w14:paraId="3AD4EEB0" w14:textId="4A2C5FA9"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Плавление и отвердевание кристаллических веществ. Удельная теплота плавления. Парообразование</w:t>
            </w:r>
            <w:r w:rsidR="00346003">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и конденсация. Испарение. Кипение. Удельная теплота парообразования. Зависимость температуры кипения от атмосферного давления. Влажность воздуха.</w:t>
            </w:r>
          </w:p>
          <w:p w14:paraId="15D59FE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Энергия топлива. Удельная теплота сгорания.</w:t>
            </w:r>
          </w:p>
          <w:p w14:paraId="3F63D262"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Принципы работы тепловых двигателей. КПД теплового двигателя.</w:t>
            </w:r>
          </w:p>
          <w:p w14:paraId="738ACA4C"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Тепловые двигатели и защита окружающей среды.</w:t>
            </w:r>
          </w:p>
          <w:p w14:paraId="2E7FB780" w14:textId="235EB4F5"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Закон сохранения и превращения энергии в механических и тепловых процессах</w:t>
            </w:r>
            <w:r w:rsidR="00346003">
              <w:rPr>
                <w:rFonts w:ascii="Times New Roman" w:hAnsi="Times New Roman" w:cs="Times New Roman"/>
                <w:sz w:val="28"/>
                <w:szCs w:val="28"/>
                <w:lang w:val="ru-RU"/>
              </w:rPr>
              <w:t>.</w:t>
            </w:r>
          </w:p>
        </w:tc>
        <w:tc>
          <w:tcPr>
            <w:tcW w:w="5877" w:type="dxa"/>
            <w:tcBorders>
              <w:top w:val="single" w:sz="6" w:space="0" w:color="231F20"/>
              <w:bottom w:val="single" w:sz="6" w:space="0" w:color="231F20"/>
            </w:tcBorders>
          </w:tcPr>
          <w:p w14:paraId="74AF86E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Обоснование правил измерения температуры.</w:t>
            </w:r>
          </w:p>
          <w:p w14:paraId="0CD86C13"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Сравнение различных способов измерения и шкал температуры.</w:t>
            </w:r>
          </w:p>
          <w:p w14:paraId="65B6C21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объяснение опытов, демонстрирующих изменение внутренней энергии тела в результате теплопередачи и работы внешних сил.</w:t>
            </w:r>
          </w:p>
          <w:p w14:paraId="2F408DC6"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объяснение опытов, обсуждение практических ситуаций, демонстрирующих различные виды теплопередачи: теплопроводность, конвекцию, излучение.</w:t>
            </w:r>
          </w:p>
          <w:p w14:paraId="5A8BBF38"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явления теплообмена при смешивании холодной и горячей воды.</w:t>
            </w:r>
          </w:p>
          <w:p w14:paraId="3E339C76"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установления теплового равновесия между горячей и холодной водой.</w:t>
            </w:r>
          </w:p>
          <w:p w14:paraId="5D0641E4"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(измерение) количества теплоты, полученного водой при теплообмене с нагретым металлическим цилиндром.</w:t>
            </w:r>
          </w:p>
          <w:p w14:paraId="541ABEAA"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Определение (измерение) удельной теплоёмкости вещества. Решение задач, связанных с вычислением количества теплоты и теплоёмкости при теплообмене.</w:t>
            </w:r>
          </w:p>
          <w:p w14:paraId="21115CB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Анализ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w:t>
            </w:r>
            <w:proofErr w:type="spellStart"/>
            <w:r w:rsidRPr="00811460">
              <w:rPr>
                <w:rFonts w:ascii="Times New Roman" w:hAnsi="Times New Roman" w:cs="Times New Roman"/>
                <w:sz w:val="28"/>
                <w:szCs w:val="28"/>
                <w:lang w:val="ru-RU"/>
              </w:rPr>
              <w:t>термоаккумуляторы</w:t>
            </w:r>
            <w:proofErr w:type="spellEnd"/>
            <w:r w:rsidRPr="00811460">
              <w:rPr>
                <w:rFonts w:ascii="Times New Roman" w:hAnsi="Times New Roman" w:cs="Times New Roman"/>
                <w:sz w:val="28"/>
                <w:szCs w:val="28"/>
                <w:lang w:val="ru-RU"/>
              </w:rPr>
              <w:t xml:space="preserve"> и т. д.</w:t>
            </w:r>
          </w:p>
          <w:p w14:paraId="321FCED3"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явлений испарения и конденсации. Исследование процесса испарения различных жидкостей. Объяснение явлений испарения и конденсации на основе атомно-молекулярного учения.</w:t>
            </w:r>
          </w:p>
          <w:p w14:paraId="094E3A6A"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объяснение процесса кипения, в том числе зависимости температуры кипения от давления.</w:t>
            </w:r>
          </w:p>
          <w:p w14:paraId="1923AC1B"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(измерение) относительной влажности воздуха. Наблюдение процесса плавления кристаллического вещества, например, льда.</w:t>
            </w:r>
          </w:p>
          <w:p w14:paraId="088E591C"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Сравнение процессов плавления кристаллических тел и размягчения при нагревании аморфных тел.</w:t>
            </w:r>
          </w:p>
          <w:p w14:paraId="57FD3DB8"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(измерение) удельной теплоты плавления льда. Объяснение явлений плавления и кристаллизации на основе атомно-молекулярного учения.</w:t>
            </w:r>
          </w:p>
          <w:p w14:paraId="29359EA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связанных с вычислением количества теплоты в процессах теплопередачи при плавлении и кристаллизации, испарении и конденсации.</w:t>
            </w:r>
          </w:p>
          <w:p w14:paraId="09151CBB"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ситуаций практического применения явлений плавления и кристаллизации, например, получение сверхчистых материалов, солевая грелка и др.</w:t>
            </w:r>
          </w:p>
          <w:p w14:paraId="09FBE929"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работы и объяснение принципа действия теплового двигателя.</w:t>
            </w:r>
          </w:p>
          <w:p w14:paraId="202C785A"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Вычисление количества теплоты, выделяющегося при сгорании различных видов топлива, и КПД двигателя.</w:t>
            </w:r>
          </w:p>
          <w:p w14:paraId="6511DFD9"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экологических последствий использования двигателей внутреннего сгорания, тепловых и гидроэлектростанций (МС — экология, химия)</w:t>
            </w:r>
          </w:p>
        </w:tc>
      </w:tr>
      <w:tr w:rsidR="00840778" w:rsidRPr="00811460" w14:paraId="525F849C" w14:textId="77777777" w:rsidTr="00EC7038">
        <w:trPr>
          <w:trHeight w:val="425"/>
        </w:trPr>
        <w:tc>
          <w:tcPr>
            <w:tcW w:w="10490" w:type="dxa"/>
            <w:gridSpan w:val="3"/>
            <w:tcBorders>
              <w:top w:val="single" w:sz="6" w:space="0" w:color="231F20"/>
              <w:bottom w:val="single" w:sz="6" w:space="0" w:color="231F20"/>
            </w:tcBorders>
          </w:tcPr>
          <w:p w14:paraId="2551E8DF" w14:textId="77777777" w:rsidR="00840778" w:rsidRPr="00811460" w:rsidRDefault="00840778" w:rsidP="00346003">
            <w:pPr>
              <w:pStyle w:val="TableParagraph"/>
              <w:suppressAutoHyphens/>
              <w:ind w:left="0"/>
              <w:jc w:val="center"/>
              <w:rPr>
                <w:rFonts w:ascii="Times New Roman" w:hAnsi="Times New Roman" w:cs="Times New Roman"/>
                <w:b/>
                <w:sz w:val="28"/>
                <w:szCs w:val="28"/>
                <w:lang w:val="ru-RU"/>
              </w:rPr>
            </w:pPr>
            <w:r w:rsidRPr="00811460">
              <w:rPr>
                <w:rFonts w:ascii="Times New Roman" w:hAnsi="Times New Roman" w:cs="Times New Roman"/>
                <w:b/>
                <w:sz w:val="28"/>
                <w:szCs w:val="28"/>
                <w:lang w:val="ru-RU"/>
              </w:rPr>
              <w:lastRenderedPageBreak/>
              <w:t>Раздел 7. Электрические и магнитные явления (37 ч)</w:t>
            </w:r>
          </w:p>
        </w:tc>
      </w:tr>
      <w:tr w:rsidR="00840778" w:rsidRPr="00811460" w14:paraId="6BA62FD2" w14:textId="77777777" w:rsidTr="00EC7038">
        <w:trPr>
          <w:trHeight w:val="2225"/>
        </w:trPr>
        <w:tc>
          <w:tcPr>
            <w:tcW w:w="1834" w:type="dxa"/>
            <w:tcBorders>
              <w:top w:val="single" w:sz="6" w:space="0" w:color="231F20"/>
              <w:left w:val="single" w:sz="6" w:space="0" w:color="231F20"/>
              <w:bottom w:val="single" w:sz="6" w:space="0" w:color="231F20"/>
            </w:tcBorders>
          </w:tcPr>
          <w:p w14:paraId="356F2718" w14:textId="77777777" w:rsidR="00840778" w:rsidRPr="00811460" w:rsidRDefault="00840778" w:rsidP="00840778">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t>Электрические заряды. Заряженные тела</w:t>
            </w:r>
          </w:p>
          <w:p w14:paraId="043B9612" w14:textId="77777777" w:rsidR="00840778" w:rsidRPr="00811460" w:rsidRDefault="00840778" w:rsidP="00840778">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t>и их взаимодействие (7 ч)</w:t>
            </w:r>
          </w:p>
        </w:tc>
        <w:tc>
          <w:tcPr>
            <w:tcW w:w="2779" w:type="dxa"/>
            <w:tcBorders>
              <w:top w:val="single" w:sz="6" w:space="0" w:color="231F20"/>
              <w:bottom w:val="single" w:sz="6" w:space="0" w:color="231F20"/>
            </w:tcBorders>
          </w:tcPr>
          <w:p w14:paraId="7CF8D58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Электризация тел. Два рода электрических зарядов.</w:t>
            </w:r>
          </w:p>
          <w:p w14:paraId="7125781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Взаимодействие заряженных тел. Закон Кулона.</w:t>
            </w:r>
          </w:p>
          <w:p w14:paraId="457CB331"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Электрическое поле. Принцип суперпозиции электрических полей. 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tc>
        <w:tc>
          <w:tcPr>
            <w:tcW w:w="5877" w:type="dxa"/>
            <w:tcBorders>
              <w:top w:val="single" w:sz="6" w:space="0" w:color="231F20"/>
              <w:bottom w:val="single" w:sz="6" w:space="0" w:color="231F20"/>
            </w:tcBorders>
          </w:tcPr>
          <w:p w14:paraId="5BF3387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проведение опытов по электризации тел при соприкосновении и индукцией.</w:t>
            </w:r>
          </w:p>
          <w:p w14:paraId="1CCAFD83"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Наблюдение и объяснение взаимодействия </w:t>
            </w:r>
            <w:proofErr w:type="spellStart"/>
            <w:r w:rsidRPr="00811460">
              <w:rPr>
                <w:rFonts w:ascii="Times New Roman" w:hAnsi="Times New Roman" w:cs="Times New Roman"/>
                <w:sz w:val="28"/>
                <w:szCs w:val="28"/>
                <w:lang w:val="ru-RU"/>
              </w:rPr>
              <w:t>одноимённо</w:t>
            </w:r>
            <w:proofErr w:type="spellEnd"/>
            <w:r w:rsidRPr="00811460">
              <w:rPr>
                <w:rFonts w:ascii="Times New Roman" w:hAnsi="Times New Roman" w:cs="Times New Roman"/>
                <w:sz w:val="28"/>
                <w:szCs w:val="28"/>
                <w:lang w:val="ru-RU"/>
              </w:rPr>
              <w:t xml:space="preserve"> и разноимённо заряженных тел.</w:t>
            </w:r>
          </w:p>
          <w:p w14:paraId="326C45DC"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принципа действия электроскопа. Объяснение явлений электризации при соприкосновении тел и индукцией с использованием знаний о носителях электрических зарядов в веществе.</w:t>
            </w:r>
          </w:p>
          <w:p w14:paraId="7EC0D66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Распознавание и объяснение явлений электризации в повседневной жизни. Наблюдение и объяснение опытов, иллюстрирующих закон сохранения электрического заряда.</w:t>
            </w:r>
          </w:p>
          <w:p w14:paraId="46EDD9DA"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опытов по моделированию силовых линий электрического поля.</w:t>
            </w:r>
          </w:p>
          <w:p w14:paraId="2DCB4F19"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действия электрического поля на проводники и диэлектрики</w:t>
            </w:r>
          </w:p>
        </w:tc>
      </w:tr>
      <w:tr w:rsidR="00840778" w:rsidRPr="00811460" w14:paraId="1C3FFAE2" w14:textId="77777777" w:rsidTr="00EC7038">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4871"/>
        </w:trPr>
        <w:tc>
          <w:tcPr>
            <w:tcW w:w="1834" w:type="dxa"/>
          </w:tcPr>
          <w:p w14:paraId="61857EE7" w14:textId="77777777" w:rsidR="00840778" w:rsidRPr="00811460" w:rsidRDefault="00840778" w:rsidP="00840778">
            <w:pPr>
              <w:pStyle w:val="TableParagraph"/>
              <w:suppressAutoHyphens/>
              <w:ind w:left="0"/>
              <w:rPr>
                <w:rFonts w:ascii="Times New Roman" w:hAnsi="Times New Roman" w:cs="Times New Roman"/>
                <w:b/>
                <w:sz w:val="28"/>
                <w:szCs w:val="28"/>
              </w:rPr>
            </w:pPr>
            <w:proofErr w:type="spellStart"/>
            <w:r w:rsidRPr="00811460">
              <w:rPr>
                <w:rFonts w:ascii="Times New Roman" w:hAnsi="Times New Roman" w:cs="Times New Roman"/>
                <w:b/>
                <w:sz w:val="28"/>
                <w:szCs w:val="28"/>
              </w:rPr>
              <w:t>Постоянный</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электрический</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ток</w:t>
            </w:r>
            <w:proofErr w:type="spellEnd"/>
            <w:r w:rsidRPr="00811460">
              <w:rPr>
                <w:rFonts w:ascii="Times New Roman" w:hAnsi="Times New Roman" w:cs="Times New Roman"/>
                <w:b/>
                <w:sz w:val="28"/>
                <w:szCs w:val="28"/>
              </w:rPr>
              <w:t xml:space="preserve"> (20 ч)</w:t>
            </w:r>
          </w:p>
        </w:tc>
        <w:tc>
          <w:tcPr>
            <w:tcW w:w="2779" w:type="dxa"/>
            <w:tcBorders>
              <w:right w:val="single" w:sz="4" w:space="0" w:color="231F20"/>
            </w:tcBorders>
          </w:tcPr>
          <w:p w14:paraId="5962483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14:paraId="2A7A7B0B"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w:t>
            </w:r>
          </w:p>
          <w:p w14:paraId="37CF2CE3"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и параллельное соединение проводников.</w:t>
            </w:r>
          </w:p>
          <w:p w14:paraId="21F9DCC7"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Работа и мощность электрического тока. Закон Джоуля–Ленца. Электропроводка и потребители электрической энергии в быту.</w:t>
            </w:r>
          </w:p>
          <w:p w14:paraId="09978FBE" w14:textId="31F08D20" w:rsidR="00840778" w:rsidRPr="00346003" w:rsidRDefault="00840778" w:rsidP="00840778">
            <w:pPr>
              <w:pStyle w:val="TableParagraph"/>
              <w:suppressAutoHyphens/>
              <w:ind w:left="0"/>
              <w:rPr>
                <w:rFonts w:ascii="Times New Roman" w:hAnsi="Times New Roman" w:cs="Times New Roman"/>
                <w:sz w:val="28"/>
                <w:szCs w:val="28"/>
                <w:lang w:val="ru-RU"/>
              </w:rPr>
            </w:pPr>
            <w:proofErr w:type="spellStart"/>
            <w:r w:rsidRPr="00811460">
              <w:rPr>
                <w:rFonts w:ascii="Times New Roman" w:hAnsi="Times New Roman" w:cs="Times New Roman"/>
                <w:sz w:val="28"/>
                <w:szCs w:val="28"/>
              </w:rPr>
              <w:t>Короткое</w:t>
            </w:r>
            <w:proofErr w:type="spellEnd"/>
            <w:r w:rsidRPr="00811460">
              <w:rPr>
                <w:rFonts w:ascii="Times New Roman" w:hAnsi="Times New Roman" w:cs="Times New Roman"/>
                <w:sz w:val="28"/>
                <w:szCs w:val="28"/>
              </w:rPr>
              <w:t xml:space="preserve"> </w:t>
            </w:r>
            <w:proofErr w:type="spellStart"/>
            <w:r w:rsidRPr="00811460">
              <w:rPr>
                <w:rFonts w:ascii="Times New Roman" w:hAnsi="Times New Roman" w:cs="Times New Roman"/>
                <w:sz w:val="28"/>
                <w:szCs w:val="28"/>
              </w:rPr>
              <w:t>замыкание</w:t>
            </w:r>
            <w:proofErr w:type="spellEnd"/>
            <w:r w:rsidR="00346003">
              <w:rPr>
                <w:rFonts w:ascii="Times New Roman" w:hAnsi="Times New Roman" w:cs="Times New Roman"/>
                <w:sz w:val="28"/>
                <w:szCs w:val="28"/>
                <w:lang w:val="ru-RU"/>
              </w:rPr>
              <w:t>.</w:t>
            </w:r>
          </w:p>
        </w:tc>
        <w:tc>
          <w:tcPr>
            <w:tcW w:w="5877" w:type="dxa"/>
            <w:tcBorders>
              <w:left w:val="single" w:sz="4" w:space="0" w:color="231F20"/>
              <w:right w:val="single" w:sz="4" w:space="0" w:color="231F20"/>
            </w:tcBorders>
          </w:tcPr>
          <w:p w14:paraId="16723083"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Наблюдение различных видов действия электрического тока и обнаружение этих видов действия в повседневной жизни.</w:t>
            </w:r>
          </w:p>
          <w:p w14:paraId="35BBC5D1"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Сборка и испытание электрической цепи постоянного тока.</w:t>
            </w:r>
          </w:p>
          <w:p w14:paraId="7FA0AD8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силы тока амперметром.</w:t>
            </w:r>
          </w:p>
          <w:p w14:paraId="522EF721"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электрического напряжения вольтметром. Проведение и объяснение опытов, демонстрирующих зависимость электрического сопротивления проводника от его длины, площади поперечного сечения и материала.</w:t>
            </w:r>
          </w:p>
          <w:p w14:paraId="6ECB7F08"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зависимости силы тока, протекающего через резистор, от сопротивления резистора и напряжения</w:t>
            </w:r>
          </w:p>
          <w:p w14:paraId="0FD55224"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 резисторе.</w:t>
            </w:r>
          </w:p>
          <w:p w14:paraId="05BCE8DA"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Проверка правила сложения напряжений при последовательном соединении двух резисторов.</w:t>
            </w:r>
          </w:p>
          <w:p w14:paraId="3B3DA86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Проверка правила для силы тока при параллельном соединении резисторов.</w:t>
            </w:r>
          </w:p>
          <w:p w14:paraId="4772032E"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ситуаций последовательного и параллельного соединения проводников в домашних электрических сетях.</w:t>
            </w:r>
          </w:p>
          <w:p w14:paraId="7BF0E967"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Решение задач с использованием закона Ома и </w:t>
            </w:r>
            <w:r w:rsidRPr="00811460">
              <w:rPr>
                <w:rFonts w:ascii="Times New Roman" w:hAnsi="Times New Roman" w:cs="Times New Roman"/>
                <w:sz w:val="28"/>
                <w:szCs w:val="28"/>
                <w:lang w:val="ru-RU"/>
              </w:rPr>
              <w:lastRenderedPageBreak/>
              <w:t>формул расчёта электрического сопротивления при последовательном и параллельном соединении проводников. Определение работы электрического тока, протекающего через резистор.</w:t>
            </w:r>
          </w:p>
          <w:p w14:paraId="6437119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мощности электрического тока, выделяемой на резисторе.</w:t>
            </w:r>
          </w:p>
          <w:p w14:paraId="2FABEEA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зависимости силы тока через лампочку от напряжения на ней.</w:t>
            </w:r>
          </w:p>
          <w:p w14:paraId="71F074F5"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КПД нагревателя.</w:t>
            </w:r>
          </w:p>
          <w:p w14:paraId="30C3BC7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преобразования энергии при подъёме груза электродвигателем.</w:t>
            </w:r>
          </w:p>
          <w:p w14:paraId="6022C706"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устройства и принципа действия домашних электронагревательных приборов.</w:t>
            </w:r>
          </w:p>
          <w:p w14:paraId="313A1330"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причин короткого замыкания и принципа действия плавких предохранителей.</w:t>
            </w:r>
          </w:p>
          <w:p w14:paraId="1BFEE265" w14:textId="1A967904"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закона Джоуля—Ленца. Наблюдение возникнов</w:t>
            </w:r>
            <w:r w:rsidR="00346003">
              <w:rPr>
                <w:rFonts w:ascii="Times New Roman" w:hAnsi="Times New Roman" w:cs="Times New Roman"/>
                <w:sz w:val="28"/>
                <w:szCs w:val="28"/>
                <w:lang w:val="ru-RU"/>
              </w:rPr>
              <w:t>ения электрического тока в жид</w:t>
            </w:r>
            <w:r w:rsidRPr="00811460">
              <w:rPr>
                <w:rFonts w:ascii="Times New Roman" w:hAnsi="Times New Roman" w:cs="Times New Roman"/>
                <w:sz w:val="28"/>
                <w:szCs w:val="28"/>
                <w:lang w:val="ru-RU"/>
              </w:rPr>
              <w:t>кости</w:t>
            </w:r>
            <w:r w:rsidR="00346003">
              <w:rPr>
                <w:rFonts w:ascii="Times New Roman" w:hAnsi="Times New Roman" w:cs="Times New Roman"/>
                <w:sz w:val="28"/>
                <w:szCs w:val="28"/>
                <w:lang w:val="ru-RU"/>
              </w:rPr>
              <w:t>.</w:t>
            </w:r>
          </w:p>
        </w:tc>
      </w:tr>
      <w:tr w:rsidR="00840778" w:rsidRPr="00811460" w14:paraId="5DA1B768" w14:textId="77777777" w:rsidTr="00EC7038">
        <w:trPr>
          <w:trHeight w:val="271"/>
        </w:trPr>
        <w:tc>
          <w:tcPr>
            <w:tcW w:w="1834" w:type="dxa"/>
            <w:tcBorders>
              <w:top w:val="single" w:sz="6" w:space="0" w:color="231F20"/>
              <w:left w:val="single" w:sz="6" w:space="0" w:color="231F20"/>
              <w:bottom w:val="single" w:sz="6" w:space="0" w:color="231F20"/>
            </w:tcBorders>
          </w:tcPr>
          <w:p w14:paraId="5D8880CC" w14:textId="77777777" w:rsidR="00840778" w:rsidRPr="00811460" w:rsidRDefault="00840778" w:rsidP="00840778">
            <w:pPr>
              <w:pStyle w:val="TableParagraph"/>
              <w:suppressAutoHyphens/>
              <w:ind w:left="0"/>
              <w:rPr>
                <w:rFonts w:ascii="Times New Roman" w:hAnsi="Times New Roman" w:cs="Times New Roman"/>
                <w:b/>
                <w:sz w:val="28"/>
                <w:szCs w:val="28"/>
              </w:rPr>
            </w:pPr>
            <w:proofErr w:type="spellStart"/>
            <w:r w:rsidRPr="00811460">
              <w:rPr>
                <w:rFonts w:ascii="Times New Roman" w:hAnsi="Times New Roman" w:cs="Times New Roman"/>
                <w:b/>
                <w:sz w:val="28"/>
                <w:szCs w:val="28"/>
              </w:rPr>
              <w:lastRenderedPageBreak/>
              <w:t>Магнитные</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явления</w:t>
            </w:r>
            <w:proofErr w:type="spellEnd"/>
            <w:r w:rsidRPr="00811460">
              <w:rPr>
                <w:rFonts w:ascii="Times New Roman" w:hAnsi="Times New Roman" w:cs="Times New Roman"/>
                <w:b/>
                <w:sz w:val="28"/>
                <w:szCs w:val="28"/>
              </w:rPr>
              <w:t xml:space="preserve"> (6 ч)</w:t>
            </w:r>
          </w:p>
        </w:tc>
        <w:tc>
          <w:tcPr>
            <w:tcW w:w="2779" w:type="dxa"/>
            <w:tcBorders>
              <w:top w:val="single" w:sz="6" w:space="0" w:color="231F20"/>
              <w:bottom w:val="single" w:sz="6" w:space="0" w:color="231F20"/>
            </w:tcBorders>
          </w:tcPr>
          <w:p w14:paraId="26205170" w14:textId="25FDE230"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Постоянные магниты. Взаимодействие постоянных магнитов. Магнитное поле. Магнитное поле Земли и его значение для жизни</w:t>
            </w:r>
            <w:r w:rsidR="00346003">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на Земле. Опыт Эрстеда. Магнитное поле электрического тока. Применение электромагнитов в технике. Действие магнитного поля на проводник с током.</w:t>
            </w:r>
          </w:p>
          <w:p w14:paraId="12464070" w14:textId="0113002D" w:rsidR="00840778" w:rsidRPr="00346003" w:rsidRDefault="00840778" w:rsidP="00346003">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Электродвигатель постоянного тока. Использование электродвигателей в технических устройствах</w:t>
            </w:r>
            <w:r w:rsidR="00346003">
              <w:rPr>
                <w:rFonts w:ascii="Times New Roman" w:hAnsi="Times New Roman" w:cs="Times New Roman"/>
                <w:sz w:val="28"/>
                <w:szCs w:val="28"/>
                <w:lang w:val="ru-RU"/>
              </w:rPr>
              <w:t xml:space="preserve"> </w:t>
            </w:r>
            <w:r w:rsidRPr="00346003">
              <w:rPr>
                <w:rFonts w:ascii="Times New Roman" w:hAnsi="Times New Roman" w:cs="Times New Roman"/>
                <w:sz w:val="28"/>
                <w:szCs w:val="28"/>
                <w:lang w:val="ru-RU"/>
              </w:rPr>
              <w:t>и на транспорте</w:t>
            </w:r>
            <w:r w:rsidR="00346003">
              <w:rPr>
                <w:rFonts w:ascii="Times New Roman" w:hAnsi="Times New Roman" w:cs="Times New Roman"/>
                <w:sz w:val="28"/>
                <w:szCs w:val="28"/>
                <w:lang w:val="ru-RU"/>
              </w:rPr>
              <w:t>.</w:t>
            </w:r>
          </w:p>
        </w:tc>
        <w:tc>
          <w:tcPr>
            <w:tcW w:w="5877" w:type="dxa"/>
            <w:tcBorders>
              <w:top w:val="single" w:sz="6" w:space="0" w:color="231F20"/>
              <w:bottom w:val="single" w:sz="6" w:space="0" w:color="231F20"/>
            </w:tcBorders>
          </w:tcPr>
          <w:p w14:paraId="2C22C289"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магнитного взаимодействия постоянных магнитов.</w:t>
            </w:r>
          </w:p>
          <w:p w14:paraId="4C8DBDF0"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Изучение магнитного поля постоянных магнитов при их объединении и разделении.</w:t>
            </w:r>
          </w:p>
          <w:p w14:paraId="74BC748E"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Проведение опытов по визуализации поля постоянных магнитов.</w:t>
            </w:r>
          </w:p>
          <w:p w14:paraId="7CD059A7"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Изучение явления намагничивания вещества. Исследование действия электрического тока на магнитную стрелку. Проведение опытов, демонстрирующих зависимость силы взаимодействия катушки с током и магнита от силы и направления тока в катушке.</w:t>
            </w:r>
          </w:p>
          <w:p w14:paraId="600C556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ситуаций практического применения электромагнитов (в бытовых технических устройствах, промышленности, медицине).</w:t>
            </w:r>
          </w:p>
          <w:p w14:paraId="543616E1"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Изучение действия магнитного поля на проводник с током. Изучение действия электродвигателя.</w:t>
            </w:r>
          </w:p>
          <w:p w14:paraId="3A189F3D"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КПД электродвигательной установки. Распознавание и анализ различных применений электро- двигателей (транспорт, бытовые устройства и др.)</w:t>
            </w:r>
          </w:p>
        </w:tc>
      </w:tr>
      <w:tr w:rsidR="00840778" w:rsidRPr="00811460" w14:paraId="50B62E0E" w14:textId="77777777" w:rsidTr="00EC7038">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1868"/>
        </w:trPr>
        <w:tc>
          <w:tcPr>
            <w:tcW w:w="1834" w:type="dxa"/>
            <w:tcBorders>
              <w:right w:val="single" w:sz="4" w:space="0" w:color="231F20"/>
            </w:tcBorders>
          </w:tcPr>
          <w:p w14:paraId="2005FF3A" w14:textId="77777777" w:rsidR="00840778" w:rsidRPr="00811460" w:rsidRDefault="00840778" w:rsidP="00840778">
            <w:pPr>
              <w:pStyle w:val="TableParagraph"/>
              <w:suppressAutoHyphens/>
              <w:ind w:left="0"/>
              <w:rPr>
                <w:rFonts w:ascii="Times New Roman" w:hAnsi="Times New Roman" w:cs="Times New Roman"/>
                <w:b/>
                <w:sz w:val="28"/>
                <w:szCs w:val="28"/>
              </w:rPr>
            </w:pPr>
            <w:proofErr w:type="spellStart"/>
            <w:r w:rsidRPr="00811460">
              <w:rPr>
                <w:rFonts w:ascii="Times New Roman" w:hAnsi="Times New Roman" w:cs="Times New Roman"/>
                <w:b/>
                <w:sz w:val="28"/>
                <w:szCs w:val="28"/>
              </w:rPr>
              <w:lastRenderedPageBreak/>
              <w:t>Электромагнитная</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индукция</w:t>
            </w:r>
            <w:proofErr w:type="spellEnd"/>
            <w:r w:rsidRPr="00811460">
              <w:rPr>
                <w:rFonts w:ascii="Times New Roman" w:hAnsi="Times New Roman" w:cs="Times New Roman"/>
                <w:b/>
                <w:sz w:val="28"/>
                <w:szCs w:val="28"/>
              </w:rPr>
              <w:t xml:space="preserve"> (4 ч)</w:t>
            </w:r>
          </w:p>
        </w:tc>
        <w:tc>
          <w:tcPr>
            <w:tcW w:w="2779" w:type="dxa"/>
            <w:tcBorders>
              <w:left w:val="single" w:sz="4" w:space="0" w:color="231F20"/>
              <w:right w:val="single" w:sz="4" w:space="0" w:color="231F20"/>
            </w:tcBorders>
          </w:tcPr>
          <w:p w14:paraId="211D23DF" w14:textId="77777777"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Опыты Фарадея. Явление электромагнитной индукции. Правило Ленца.</w:t>
            </w:r>
          </w:p>
          <w:p w14:paraId="75F5E6A5" w14:textId="50FA7AE4"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Электрогенератор. Способы получения электрической энергии. Электростанции на возобновляемых источниках энергии</w:t>
            </w:r>
            <w:r w:rsidR="00346003">
              <w:rPr>
                <w:rFonts w:ascii="Times New Roman" w:hAnsi="Times New Roman" w:cs="Times New Roman"/>
                <w:sz w:val="28"/>
                <w:szCs w:val="28"/>
                <w:lang w:val="ru-RU"/>
              </w:rPr>
              <w:t>.</w:t>
            </w:r>
          </w:p>
        </w:tc>
        <w:tc>
          <w:tcPr>
            <w:tcW w:w="5877" w:type="dxa"/>
            <w:tcBorders>
              <w:left w:val="single" w:sz="4" w:space="0" w:color="231F20"/>
              <w:right w:val="single" w:sz="4" w:space="0" w:color="231F20"/>
            </w:tcBorders>
          </w:tcPr>
          <w:p w14:paraId="759E3077" w14:textId="34494DAE" w:rsidR="00840778" w:rsidRPr="00811460" w:rsidRDefault="00840778" w:rsidP="0084077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Опыты по исследованию явления электромагнитной индукции: исследование изменений значения и направления индукционного тока</w:t>
            </w:r>
            <w:r w:rsidR="00346003">
              <w:rPr>
                <w:rFonts w:ascii="Times New Roman" w:hAnsi="Times New Roman" w:cs="Times New Roman"/>
                <w:sz w:val="28"/>
                <w:szCs w:val="28"/>
                <w:lang w:val="ru-RU"/>
              </w:rPr>
              <w:t>.</w:t>
            </w:r>
          </w:p>
        </w:tc>
      </w:tr>
      <w:tr w:rsidR="00840778" w:rsidRPr="00811460" w14:paraId="5936D602" w14:textId="77777777" w:rsidTr="00EC7038">
        <w:tblPrEx>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PrEx>
        <w:trPr>
          <w:trHeight w:val="468"/>
        </w:trPr>
        <w:tc>
          <w:tcPr>
            <w:tcW w:w="10490" w:type="dxa"/>
            <w:gridSpan w:val="3"/>
            <w:tcBorders>
              <w:left w:val="single" w:sz="4" w:space="0" w:color="231F20"/>
              <w:right w:val="single" w:sz="4" w:space="0" w:color="231F20"/>
            </w:tcBorders>
          </w:tcPr>
          <w:p w14:paraId="7811AD6B" w14:textId="77777777" w:rsidR="00840778" w:rsidRPr="00811460" w:rsidRDefault="00840778" w:rsidP="00346003">
            <w:pPr>
              <w:pStyle w:val="TableParagraph"/>
              <w:suppressAutoHyphens/>
              <w:ind w:left="0"/>
              <w:jc w:val="center"/>
              <w:rPr>
                <w:rFonts w:ascii="Times New Roman" w:hAnsi="Times New Roman" w:cs="Times New Roman"/>
                <w:b/>
                <w:sz w:val="28"/>
                <w:szCs w:val="28"/>
              </w:rPr>
            </w:pPr>
            <w:r w:rsidRPr="00811460">
              <w:rPr>
                <w:rFonts w:ascii="Times New Roman" w:hAnsi="Times New Roman" w:cs="Times New Roman"/>
                <w:b/>
                <w:sz w:val="28"/>
                <w:szCs w:val="28"/>
              </w:rPr>
              <w:t>Резервное время (3 ч)</w:t>
            </w:r>
          </w:p>
        </w:tc>
      </w:tr>
    </w:tbl>
    <w:p w14:paraId="27BCF98C" w14:textId="77777777" w:rsidR="000465D2" w:rsidRPr="00811460" w:rsidRDefault="000465D2" w:rsidP="00811460">
      <w:pPr>
        <w:pStyle w:val="af9"/>
        <w:suppressAutoHyphens/>
        <w:spacing w:before="8"/>
        <w:ind w:firstLine="567"/>
        <w:rPr>
          <w:i/>
          <w:sz w:val="28"/>
          <w:szCs w:val="28"/>
        </w:rPr>
      </w:pPr>
    </w:p>
    <w:p w14:paraId="404E9E15" w14:textId="5CC81032" w:rsidR="000465D2" w:rsidRDefault="007449CF" w:rsidP="007449CF">
      <w:pPr>
        <w:pStyle w:val="2"/>
        <w:keepNext w:val="0"/>
        <w:keepLines w:val="0"/>
        <w:widowControl w:val="0"/>
        <w:tabs>
          <w:tab w:val="left" w:pos="310"/>
        </w:tabs>
        <w:suppressAutoHyphens/>
        <w:autoSpaceDE w:val="0"/>
        <w:autoSpaceDN w:val="0"/>
        <w:spacing w:before="72" w:after="0" w:line="240" w:lineRule="auto"/>
        <w:ind w:left="1040"/>
        <w:rPr>
          <w:rFonts w:cs="Times New Roman"/>
          <w:b/>
          <w:szCs w:val="28"/>
        </w:rPr>
      </w:pPr>
      <w:bookmarkStart w:id="3" w:name="_TOC_250000"/>
      <w:r w:rsidRPr="007449CF">
        <w:rPr>
          <w:rFonts w:cs="Times New Roman"/>
          <w:b/>
          <w:bCs w:val="0"/>
          <w:szCs w:val="28"/>
        </w:rPr>
        <w:t>9</w:t>
      </w:r>
      <w:r>
        <w:rPr>
          <w:rFonts w:cs="Times New Roman"/>
          <w:b/>
          <w:szCs w:val="28"/>
        </w:rPr>
        <w:t xml:space="preserve">  </w:t>
      </w:r>
      <w:r w:rsidR="000465D2" w:rsidRPr="00811460">
        <w:rPr>
          <w:rFonts w:cs="Times New Roman"/>
          <w:b/>
          <w:szCs w:val="28"/>
        </w:rPr>
        <w:t>класс</w:t>
      </w:r>
      <w:r w:rsidR="000465D2" w:rsidRPr="00811460">
        <w:rPr>
          <w:rFonts w:cs="Times New Roman"/>
          <w:b/>
          <w:spacing w:val="4"/>
          <w:szCs w:val="28"/>
        </w:rPr>
        <w:t xml:space="preserve"> </w:t>
      </w:r>
      <w:r w:rsidR="000465D2" w:rsidRPr="00811460">
        <w:rPr>
          <w:rFonts w:cs="Times New Roman"/>
          <w:b/>
          <w:szCs w:val="28"/>
        </w:rPr>
        <w:t>(102</w:t>
      </w:r>
      <w:r w:rsidR="000465D2" w:rsidRPr="00811460">
        <w:rPr>
          <w:rFonts w:cs="Times New Roman"/>
          <w:b/>
          <w:spacing w:val="5"/>
          <w:szCs w:val="28"/>
        </w:rPr>
        <w:t xml:space="preserve"> </w:t>
      </w:r>
      <w:bookmarkEnd w:id="3"/>
      <w:r w:rsidR="000465D2" w:rsidRPr="00811460">
        <w:rPr>
          <w:rFonts w:cs="Times New Roman"/>
          <w:b/>
          <w:szCs w:val="28"/>
        </w:rPr>
        <w:t>ч)</w:t>
      </w:r>
    </w:p>
    <w:p w14:paraId="78523FA3" w14:textId="77777777" w:rsidR="007449CF" w:rsidRPr="007449CF" w:rsidRDefault="007449CF" w:rsidP="007449CF">
      <w:pPr>
        <w:pStyle w:val="a9"/>
        <w:ind w:left="1040" w:firstLine="0"/>
      </w:pPr>
    </w:p>
    <w:tbl>
      <w:tblPr>
        <w:tblStyle w:val="TableNormal0"/>
        <w:tblW w:w="10490" w:type="dxa"/>
        <w:tblInd w:w="-8"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43"/>
        <w:gridCol w:w="2977"/>
        <w:gridCol w:w="5670"/>
      </w:tblGrid>
      <w:tr w:rsidR="007449CF" w:rsidRPr="00811460" w14:paraId="3F1E0823" w14:textId="77777777" w:rsidTr="007449CF">
        <w:trPr>
          <w:trHeight w:val="980"/>
        </w:trPr>
        <w:tc>
          <w:tcPr>
            <w:tcW w:w="1843" w:type="dxa"/>
            <w:tcBorders>
              <w:bottom w:val="single" w:sz="6" w:space="0" w:color="231F20"/>
            </w:tcBorders>
          </w:tcPr>
          <w:p w14:paraId="1BF8D611" w14:textId="0B40C0C3" w:rsidR="007449CF" w:rsidRPr="00EC7038" w:rsidRDefault="007449CF" w:rsidP="007449CF">
            <w:pPr>
              <w:pStyle w:val="TableParagraph"/>
              <w:suppressAutoHyphens/>
              <w:ind w:left="0"/>
              <w:jc w:val="center"/>
              <w:rPr>
                <w:rFonts w:ascii="Times New Roman" w:hAnsi="Times New Roman" w:cs="Times New Roman"/>
                <w:b/>
                <w:sz w:val="28"/>
                <w:szCs w:val="28"/>
                <w:lang w:val="ru-RU"/>
              </w:rPr>
            </w:pPr>
            <w:r w:rsidRPr="00811460">
              <w:rPr>
                <w:rFonts w:ascii="Times New Roman" w:hAnsi="Times New Roman" w:cs="Times New Roman"/>
                <w:b/>
                <w:sz w:val="28"/>
                <w:szCs w:val="28"/>
              </w:rPr>
              <w:t>Тематический блок, тема</w:t>
            </w:r>
          </w:p>
        </w:tc>
        <w:tc>
          <w:tcPr>
            <w:tcW w:w="2977" w:type="dxa"/>
            <w:tcBorders>
              <w:bottom w:val="single" w:sz="6" w:space="0" w:color="231F20"/>
            </w:tcBorders>
          </w:tcPr>
          <w:p w14:paraId="3438FEED" w14:textId="4E2FA2CD" w:rsidR="007449CF" w:rsidRPr="00EC7038" w:rsidRDefault="007449CF" w:rsidP="007449CF">
            <w:pPr>
              <w:pStyle w:val="TableParagraph"/>
              <w:suppressAutoHyphens/>
              <w:ind w:left="0"/>
              <w:jc w:val="center"/>
              <w:rPr>
                <w:rFonts w:ascii="Times New Roman" w:hAnsi="Times New Roman" w:cs="Times New Roman"/>
                <w:sz w:val="28"/>
                <w:szCs w:val="28"/>
                <w:lang w:val="ru-RU"/>
              </w:rPr>
            </w:pPr>
            <w:r w:rsidRPr="00811460">
              <w:rPr>
                <w:rFonts w:ascii="Times New Roman" w:hAnsi="Times New Roman" w:cs="Times New Roman"/>
                <w:b/>
                <w:sz w:val="28"/>
                <w:szCs w:val="28"/>
              </w:rPr>
              <w:t>Основное содержание</w:t>
            </w:r>
          </w:p>
        </w:tc>
        <w:tc>
          <w:tcPr>
            <w:tcW w:w="5670" w:type="dxa"/>
            <w:tcBorders>
              <w:bottom w:val="single" w:sz="6" w:space="0" w:color="231F20"/>
            </w:tcBorders>
          </w:tcPr>
          <w:p w14:paraId="09989F25" w14:textId="14856186" w:rsidR="007449CF" w:rsidRPr="00811460" w:rsidRDefault="007449CF" w:rsidP="007449CF">
            <w:pPr>
              <w:pStyle w:val="TableParagraph"/>
              <w:suppressAutoHyphens/>
              <w:ind w:left="0"/>
              <w:jc w:val="center"/>
              <w:rPr>
                <w:rFonts w:ascii="Times New Roman" w:hAnsi="Times New Roman" w:cs="Times New Roman"/>
                <w:sz w:val="28"/>
                <w:szCs w:val="28"/>
                <w:lang w:val="ru-RU"/>
              </w:rPr>
            </w:pPr>
            <w:r w:rsidRPr="00811460">
              <w:rPr>
                <w:rFonts w:ascii="Times New Roman" w:hAnsi="Times New Roman" w:cs="Times New Roman"/>
                <w:b/>
                <w:sz w:val="28"/>
                <w:szCs w:val="28"/>
                <w:lang w:val="ru-RU"/>
              </w:rPr>
              <w:t>Основные виды деятельности учащихся (на уровне учебных действий)</w:t>
            </w:r>
          </w:p>
        </w:tc>
      </w:tr>
      <w:tr w:rsidR="007449CF" w:rsidRPr="00811460" w14:paraId="7483D46A" w14:textId="77777777" w:rsidTr="007449CF">
        <w:trPr>
          <w:trHeight w:val="416"/>
        </w:trPr>
        <w:tc>
          <w:tcPr>
            <w:tcW w:w="10490" w:type="dxa"/>
            <w:gridSpan w:val="3"/>
            <w:tcBorders>
              <w:top w:val="single" w:sz="6" w:space="0" w:color="231F20"/>
              <w:left w:val="single" w:sz="6" w:space="0" w:color="231F20"/>
            </w:tcBorders>
          </w:tcPr>
          <w:p w14:paraId="68BEA319" w14:textId="7360B35A" w:rsidR="007449CF" w:rsidRPr="00811460" w:rsidRDefault="007449CF" w:rsidP="007449CF">
            <w:pPr>
              <w:pStyle w:val="TableParagraph"/>
              <w:suppressAutoHyphens/>
              <w:ind w:left="0"/>
              <w:jc w:val="center"/>
              <w:rPr>
                <w:rFonts w:ascii="Times New Roman" w:hAnsi="Times New Roman" w:cs="Times New Roman"/>
                <w:sz w:val="28"/>
                <w:szCs w:val="28"/>
                <w:lang w:val="ru-RU"/>
              </w:rPr>
            </w:pPr>
            <w:r w:rsidRPr="00811460">
              <w:rPr>
                <w:rFonts w:ascii="Times New Roman" w:hAnsi="Times New Roman" w:cs="Times New Roman"/>
                <w:b/>
                <w:sz w:val="28"/>
                <w:szCs w:val="28"/>
              </w:rPr>
              <w:t>Раздел 8. Механические явления (40 ч)</w:t>
            </w:r>
          </w:p>
        </w:tc>
      </w:tr>
      <w:tr w:rsidR="007449CF" w:rsidRPr="00811460" w14:paraId="4F2B2E30" w14:textId="77777777" w:rsidTr="007449CF">
        <w:trPr>
          <w:trHeight w:val="980"/>
        </w:trPr>
        <w:tc>
          <w:tcPr>
            <w:tcW w:w="1843" w:type="dxa"/>
            <w:tcBorders>
              <w:top w:val="single" w:sz="6" w:space="0" w:color="231F20"/>
              <w:left w:val="single" w:sz="6" w:space="0" w:color="231F20"/>
              <w:right w:val="single" w:sz="6" w:space="0" w:color="231F20"/>
            </w:tcBorders>
          </w:tcPr>
          <w:p w14:paraId="4FE49103" w14:textId="77777777" w:rsidR="007449CF" w:rsidRPr="00EC7038" w:rsidRDefault="007449CF" w:rsidP="007449CF">
            <w:pPr>
              <w:pStyle w:val="TableParagraph"/>
              <w:suppressAutoHyphens/>
              <w:ind w:left="0"/>
              <w:rPr>
                <w:rFonts w:ascii="Times New Roman" w:hAnsi="Times New Roman" w:cs="Times New Roman"/>
                <w:b/>
                <w:sz w:val="28"/>
                <w:szCs w:val="28"/>
                <w:lang w:val="ru-RU"/>
              </w:rPr>
            </w:pPr>
            <w:r w:rsidRPr="00EC7038">
              <w:rPr>
                <w:rFonts w:ascii="Times New Roman" w:hAnsi="Times New Roman" w:cs="Times New Roman"/>
                <w:b/>
                <w:sz w:val="28"/>
                <w:szCs w:val="28"/>
                <w:lang w:val="ru-RU"/>
              </w:rPr>
              <w:t>Механическое</w:t>
            </w:r>
          </w:p>
          <w:p w14:paraId="7B9AD787" w14:textId="77777777" w:rsidR="007449CF" w:rsidRDefault="007449CF" w:rsidP="007449CF">
            <w:pPr>
              <w:pStyle w:val="TableParagraph"/>
              <w:suppressAutoHyphens/>
              <w:ind w:left="0"/>
              <w:rPr>
                <w:rFonts w:ascii="Times New Roman" w:hAnsi="Times New Roman" w:cs="Times New Roman"/>
                <w:b/>
                <w:sz w:val="28"/>
                <w:szCs w:val="28"/>
                <w:lang w:val="ru-RU"/>
              </w:rPr>
            </w:pPr>
            <w:r>
              <w:rPr>
                <w:rFonts w:ascii="Times New Roman" w:hAnsi="Times New Roman" w:cs="Times New Roman"/>
                <w:b/>
                <w:sz w:val="28"/>
                <w:szCs w:val="28"/>
                <w:lang w:val="ru-RU"/>
              </w:rPr>
              <w:t>д</w:t>
            </w:r>
            <w:r w:rsidRPr="00EC7038">
              <w:rPr>
                <w:rFonts w:ascii="Times New Roman" w:hAnsi="Times New Roman" w:cs="Times New Roman"/>
                <w:b/>
                <w:sz w:val="28"/>
                <w:szCs w:val="28"/>
                <w:lang w:val="ru-RU"/>
              </w:rPr>
              <w:t>вижение</w:t>
            </w:r>
            <w:r>
              <w:rPr>
                <w:rFonts w:ascii="Times New Roman" w:hAnsi="Times New Roman" w:cs="Times New Roman"/>
                <w:b/>
                <w:sz w:val="28"/>
                <w:szCs w:val="28"/>
                <w:lang w:val="ru-RU"/>
              </w:rPr>
              <w:t xml:space="preserve"> </w:t>
            </w:r>
            <w:r w:rsidRPr="00EC7038">
              <w:rPr>
                <w:rFonts w:ascii="Times New Roman" w:hAnsi="Times New Roman" w:cs="Times New Roman"/>
                <w:b/>
                <w:sz w:val="28"/>
                <w:szCs w:val="28"/>
                <w:lang w:val="ru-RU"/>
              </w:rPr>
              <w:t>и способы его</w:t>
            </w:r>
            <w:r>
              <w:rPr>
                <w:rFonts w:ascii="Times New Roman" w:hAnsi="Times New Roman" w:cs="Times New Roman"/>
                <w:b/>
                <w:sz w:val="28"/>
                <w:szCs w:val="28"/>
                <w:lang w:val="ru-RU"/>
              </w:rPr>
              <w:t xml:space="preserve"> описания </w:t>
            </w:r>
          </w:p>
          <w:p w14:paraId="38019B90" w14:textId="7E4B6201" w:rsidR="007449CF" w:rsidRPr="00EC7038" w:rsidRDefault="007449CF" w:rsidP="007449CF">
            <w:pPr>
              <w:pStyle w:val="TableParagraph"/>
              <w:suppressAutoHyphens/>
              <w:ind w:left="0"/>
              <w:rPr>
                <w:rFonts w:ascii="Times New Roman" w:hAnsi="Times New Roman" w:cs="Times New Roman"/>
                <w:b/>
                <w:sz w:val="28"/>
                <w:szCs w:val="28"/>
                <w:lang w:val="ru-RU"/>
              </w:rPr>
            </w:pPr>
            <w:r>
              <w:rPr>
                <w:rFonts w:ascii="Times New Roman" w:hAnsi="Times New Roman" w:cs="Times New Roman"/>
                <w:b/>
                <w:sz w:val="28"/>
                <w:szCs w:val="28"/>
                <w:lang w:val="ru-RU"/>
              </w:rPr>
              <w:t>(</w:t>
            </w:r>
            <w:r w:rsidRPr="00EC7038">
              <w:rPr>
                <w:rFonts w:ascii="Times New Roman" w:hAnsi="Times New Roman" w:cs="Times New Roman"/>
                <w:b/>
                <w:sz w:val="28"/>
                <w:szCs w:val="28"/>
                <w:lang w:val="ru-RU"/>
              </w:rPr>
              <w:t>10 ч)</w:t>
            </w:r>
          </w:p>
        </w:tc>
        <w:tc>
          <w:tcPr>
            <w:tcW w:w="2977" w:type="dxa"/>
            <w:tcBorders>
              <w:top w:val="single" w:sz="6" w:space="0" w:color="231F20"/>
              <w:left w:val="single" w:sz="6" w:space="0" w:color="231F20"/>
            </w:tcBorders>
          </w:tcPr>
          <w:p w14:paraId="1818D8FB" w14:textId="372A4519" w:rsidR="007449CF" w:rsidRPr="00EC7038" w:rsidRDefault="007449CF" w:rsidP="007449CF">
            <w:pPr>
              <w:pStyle w:val="TableParagraph"/>
              <w:suppressAutoHyphens/>
              <w:ind w:left="0"/>
              <w:rPr>
                <w:rFonts w:ascii="Times New Roman" w:hAnsi="Times New Roman" w:cs="Times New Roman"/>
                <w:sz w:val="28"/>
                <w:szCs w:val="28"/>
                <w:lang w:val="ru-RU"/>
              </w:rPr>
            </w:pPr>
            <w:r w:rsidRPr="00EC7038">
              <w:rPr>
                <w:rFonts w:ascii="Times New Roman" w:hAnsi="Times New Roman" w:cs="Times New Roman"/>
                <w:sz w:val="28"/>
                <w:szCs w:val="28"/>
                <w:lang w:val="ru-RU"/>
              </w:rPr>
              <w:t>Механическое движение.</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Материальная точка.</w:t>
            </w:r>
            <w:r>
              <w:rPr>
                <w:rFonts w:ascii="Times New Roman" w:hAnsi="Times New Roman" w:cs="Times New Roman"/>
                <w:sz w:val="28"/>
                <w:szCs w:val="28"/>
                <w:lang w:val="ru-RU"/>
              </w:rPr>
              <w:t xml:space="preserve"> Система отсчёта. Относи</w:t>
            </w:r>
            <w:r w:rsidRPr="00EC7038">
              <w:rPr>
                <w:rFonts w:ascii="Times New Roman" w:hAnsi="Times New Roman" w:cs="Times New Roman"/>
                <w:sz w:val="28"/>
                <w:szCs w:val="28"/>
                <w:lang w:val="ru-RU"/>
              </w:rPr>
              <w:t>тельность механического</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движения</w:t>
            </w:r>
            <w:r>
              <w:rPr>
                <w:rFonts w:ascii="Times New Roman" w:hAnsi="Times New Roman" w:cs="Times New Roman"/>
                <w:sz w:val="28"/>
                <w:szCs w:val="28"/>
                <w:lang w:val="ru-RU"/>
              </w:rPr>
              <w:t>. Равномерное прямолиней</w:t>
            </w:r>
            <w:r w:rsidRPr="00EC7038">
              <w:rPr>
                <w:rFonts w:ascii="Times New Roman" w:hAnsi="Times New Roman" w:cs="Times New Roman"/>
                <w:sz w:val="28"/>
                <w:szCs w:val="28"/>
                <w:lang w:val="ru-RU"/>
              </w:rPr>
              <w:t>ное движение. Неравномер</w:t>
            </w:r>
            <w:r w:rsidRPr="00811460">
              <w:rPr>
                <w:rFonts w:ascii="Times New Roman" w:hAnsi="Times New Roman" w:cs="Times New Roman"/>
                <w:sz w:val="28"/>
                <w:szCs w:val="28"/>
                <w:lang w:val="ru-RU"/>
              </w:rPr>
              <w:t>ное</w:t>
            </w:r>
            <w:r>
              <w:rPr>
                <w:rFonts w:ascii="Times New Roman" w:hAnsi="Times New Roman" w:cs="Times New Roman"/>
                <w:sz w:val="28"/>
                <w:szCs w:val="28"/>
                <w:lang w:val="ru-RU"/>
              </w:rPr>
              <w:t xml:space="preserve"> прямолинейное движе</w:t>
            </w:r>
            <w:r w:rsidRPr="00EC7038">
              <w:rPr>
                <w:rFonts w:ascii="Times New Roman" w:hAnsi="Times New Roman" w:cs="Times New Roman"/>
                <w:sz w:val="28"/>
                <w:szCs w:val="28"/>
                <w:lang w:val="ru-RU"/>
              </w:rPr>
              <w:t>ние. Средняя и мгновенная</w:t>
            </w:r>
            <w:r>
              <w:rPr>
                <w:rFonts w:ascii="Times New Roman" w:hAnsi="Times New Roman" w:cs="Times New Roman"/>
                <w:sz w:val="28"/>
                <w:szCs w:val="28"/>
                <w:lang w:val="ru-RU"/>
              </w:rPr>
              <w:t xml:space="preserve"> скорость тела при неравно</w:t>
            </w:r>
            <w:r w:rsidRPr="00EC7038">
              <w:rPr>
                <w:rFonts w:ascii="Times New Roman" w:hAnsi="Times New Roman" w:cs="Times New Roman"/>
                <w:sz w:val="28"/>
                <w:szCs w:val="28"/>
                <w:lang w:val="ru-RU"/>
              </w:rPr>
              <w:t>мерном движении.</w:t>
            </w:r>
            <w:r>
              <w:rPr>
                <w:rFonts w:ascii="Times New Roman" w:hAnsi="Times New Roman" w:cs="Times New Roman"/>
                <w:sz w:val="28"/>
                <w:szCs w:val="28"/>
                <w:lang w:val="ru-RU"/>
              </w:rPr>
              <w:t xml:space="preserve"> Ускорение. Равноускоренное прямолинейное движе</w:t>
            </w:r>
            <w:r w:rsidRPr="00EC7038">
              <w:rPr>
                <w:rFonts w:ascii="Times New Roman" w:hAnsi="Times New Roman" w:cs="Times New Roman"/>
                <w:sz w:val="28"/>
                <w:szCs w:val="28"/>
                <w:lang w:val="ru-RU"/>
              </w:rPr>
              <w:t>ние. Свободное падение.</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Опыты Галилея.</w:t>
            </w:r>
          </w:p>
          <w:p w14:paraId="30B9A6C0" w14:textId="33C0E083" w:rsidR="007449CF" w:rsidRPr="00811460" w:rsidRDefault="007449CF" w:rsidP="007449CF">
            <w:pPr>
              <w:pStyle w:val="TableParagraph"/>
              <w:suppressAutoHyphens/>
              <w:ind w:left="0"/>
              <w:rPr>
                <w:rFonts w:ascii="Times New Roman" w:hAnsi="Times New Roman" w:cs="Times New Roman"/>
                <w:sz w:val="28"/>
                <w:szCs w:val="28"/>
                <w:lang w:val="ru-RU"/>
              </w:rPr>
            </w:pPr>
            <w:r w:rsidRPr="00EC7038">
              <w:rPr>
                <w:rFonts w:ascii="Times New Roman" w:hAnsi="Times New Roman" w:cs="Times New Roman"/>
                <w:sz w:val="28"/>
                <w:szCs w:val="28"/>
                <w:lang w:val="ru-RU"/>
              </w:rPr>
              <w:t>Равномерное движение</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по окружности. Период</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и частота обращения.</w:t>
            </w:r>
            <w:r>
              <w:rPr>
                <w:rFonts w:ascii="Times New Roman" w:hAnsi="Times New Roman" w:cs="Times New Roman"/>
                <w:sz w:val="28"/>
                <w:szCs w:val="28"/>
                <w:lang w:val="ru-RU"/>
              </w:rPr>
              <w:t xml:space="preserve"> </w:t>
            </w:r>
            <w:r>
              <w:rPr>
                <w:rFonts w:ascii="Times New Roman" w:hAnsi="Times New Roman" w:cs="Times New Roman"/>
                <w:sz w:val="28"/>
                <w:szCs w:val="28"/>
                <w:lang w:val="ru-RU"/>
              </w:rPr>
              <w:lastRenderedPageBreak/>
              <w:t>Линейная и угловая скорос</w:t>
            </w:r>
            <w:r w:rsidRPr="00EC7038">
              <w:rPr>
                <w:rFonts w:ascii="Times New Roman" w:hAnsi="Times New Roman" w:cs="Times New Roman"/>
                <w:sz w:val="28"/>
                <w:szCs w:val="28"/>
                <w:lang w:val="ru-RU"/>
              </w:rPr>
              <w:t>ти. Центростремительное</w:t>
            </w:r>
            <w:r>
              <w:rPr>
                <w:rFonts w:ascii="Times New Roman" w:hAnsi="Times New Roman" w:cs="Times New Roman"/>
                <w:sz w:val="28"/>
                <w:szCs w:val="28"/>
                <w:lang w:val="ru-RU"/>
              </w:rPr>
              <w:t xml:space="preserve"> </w:t>
            </w:r>
            <w:r w:rsidRPr="007449CF">
              <w:rPr>
                <w:rFonts w:ascii="Times New Roman" w:hAnsi="Times New Roman" w:cs="Times New Roman"/>
                <w:sz w:val="28"/>
                <w:szCs w:val="28"/>
                <w:lang w:val="ru-RU"/>
              </w:rPr>
              <w:t>ускорение</w:t>
            </w:r>
            <w:r>
              <w:rPr>
                <w:rFonts w:ascii="Times New Roman" w:hAnsi="Times New Roman" w:cs="Times New Roman"/>
                <w:sz w:val="28"/>
                <w:szCs w:val="28"/>
                <w:lang w:val="ru-RU"/>
              </w:rPr>
              <w:t>.</w:t>
            </w:r>
          </w:p>
        </w:tc>
        <w:tc>
          <w:tcPr>
            <w:tcW w:w="5670" w:type="dxa"/>
            <w:tcBorders>
              <w:top w:val="single" w:sz="6" w:space="0" w:color="231F20"/>
            </w:tcBorders>
          </w:tcPr>
          <w:p w14:paraId="4C266CB3" w14:textId="6B6F30EC" w:rsidR="007449CF" w:rsidRPr="00EC7038"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Анализ и обсуждение различных примеров механического</w:t>
            </w:r>
            <w:r>
              <w:rPr>
                <w:rFonts w:ascii="Times New Roman" w:hAnsi="Times New Roman" w:cs="Times New Roman"/>
                <w:sz w:val="28"/>
                <w:szCs w:val="28"/>
                <w:lang w:val="ru-RU"/>
              </w:rPr>
              <w:t xml:space="preserve"> движения. </w:t>
            </w:r>
            <w:r w:rsidRPr="00811460">
              <w:rPr>
                <w:rFonts w:ascii="Times New Roman" w:hAnsi="Times New Roman" w:cs="Times New Roman"/>
                <w:sz w:val="28"/>
                <w:szCs w:val="28"/>
                <w:lang w:val="ru-RU"/>
              </w:rPr>
              <w:t>Обсуждение границ применимости модели «материальная</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точка».</w:t>
            </w:r>
          </w:p>
          <w:p w14:paraId="106A9DB9" w14:textId="6BA440FC" w:rsidR="007449CF" w:rsidRPr="00EC7038"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Описание механического движения различными способами</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(уравнение, таблица, график).</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Анализ жизненных ситуаций, в которых проявляется</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относительность механического движения.</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Наблюдение механического движения тела относительно</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разных тел отсчёта.</w:t>
            </w:r>
          </w:p>
          <w:p w14:paraId="3458482B" w14:textId="0BD50BB3"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Сравнение путей и траекторий движения одного и того же</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тела относительно разных тел отсчёта.</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Анализ текста Галилея об относительности движения;</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выполнение заданий по тексту (смысловое чтение).</w:t>
            </w:r>
          </w:p>
          <w:p w14:paraId="499C2B7E" w14:textId="73063834"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средней ско</w:t>
            </w:r>
            <w:r>
              <w:rPr>
                <w:rFonts w:ascii="Times New Roman" w:hAnsi="Times New Roman" w:cs="Times New Roman"/>
                <w:sz w:val="28"/>
                <w:szCs w:val="28"/>
                <w:lang w:val="ru-RU"/>
              </w:rPr>
              <w:t>рости скольжения бруска или дви</w:t>
            </w:r>
            <w:r w:rsidRPr="00811460">
              <w:rPr>
                <w:rFonts w:ascii="Times New Roman" w:hAnsi="Times New Roman" w:cs="Times New Roman"/>
                <w:sz w:val="28"/>
                <w:szCs w:val="28"/>
                <w:lang w:val="ru-RU"/>
              </w:rPr>
              <w:t>жения шарика по наклонной плоскости.</w:t>
            </w:r>
          </w:p>
          <w:p w14:paraId="56EF9489" w14:textId="3702C127" w:rsidR="007449CF" w:rsidRPr="00EC7038"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и обсуждение способов приближённого определения</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мгновенной скорости.</w:t>
            </w:r>
          </w:p>
          <w:p w14:paraId="79E9D941" w14:textId="70156F75"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скорости равномерного движения (шарика</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 xml:space="preserve">в жидкости, модели </w:t>
            </w:r>
            <w:r w:rsidRPr="00811460">
              <w:rPr>
                <w:rFonts w:ascii="Times New Roman" w:hAnsi="Times New Roman" w:cs="Times New Roman"/>
                <w:sz w:val="28"/>
                <w:szCs w:val="28"/>
                <w:lang w:val="ru-RU"/>
              </w:rPr>
              <w:lastRenderedPageBreak/>
              <w:t>электрического автомобиля и т. п.).</w:t>
            </w:r>
          </w:p>
          <w:p w14:paraId="5FDB45B5" w14:textId="3865C30C" w:rsidR="007449CF" w:rsidRPr="00EC7038"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пути, пройденного за данный промежуток</w:t>
            </w:r>
            <w:r>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времени, и скорости тела по графику зависимости пути</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равномерного движения от времени.</w:t>
            </w:r>
          </w:p>
          <w:p w14:paraId="0B6250BC" w14:textId="032580E0"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возможных принципов действия приборов,</w:t>
            </w:r>
            <w:r>
              <w:rPr>
                <w:rFonts w:ascii="Times New Roman" w:hAnsi="Times New Roman" w:cs="Times New Roman"/>
                <w:sz w:val="28"/>
                <w:szCs w:val="28"/>
                <w:lang w:val="ru-RU"/>
              </w:rPr>
              <w:t xml:space="preserve"> </w:t>
            </w:r>
            <w:r w:rsidRPr="00EC7038">
              <w:rPr>
                <w:rFonts w:ascii="Times New Roman" w:hAnsi="Times New Roman" w:cs="Times New Roman"/>
                <w:sz w:val="28"/>
                <w:szCs w:val="28"/>
                <w:lang w:val="ru-RU"/>
              </w:rPr>
              <w:t>измеряющих скорость (спидометров).</w:t>
            </w:r>
            <w:r w:rsidRPr="00811460">
              <w:rPr>
                <w:rFonts w:ascii="Times New Roman" w:hAnsi="Times New Roman" w:cs="Times New Roman"/>
                <w:sz w:val="28"/>
                <w:szCs w:val="28"/>
                <w:lang w:val="ru-RU"/>
              </w:rPr>
              <w:t xml:space="preserve"> Вычисление пути и скорости при равноускоренном прямолинейном движении тела.</w:t>
            </w:r>
          </w:p>
          <w:p w14:paraId="55BFEE9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пройденного пути и ускорения движения тела по графику зависимости скорости равноускоренного прямолинейного движения тела от времени.</w:t>
            </w:r>
          </w:p>
          <w:p w14:paraId="3F3052A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ускорения тела при равноускоренном движении по наклонной плоскости.</w:t>
            </w:r>
          </w:p>
          <w:p w14:paraId="3BE05F16"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периода и частоты обращения тела по окружности.</w:t>
            </w:r>
          </w:p>
          <w:p w14:paraId="29AC973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скорости равномерного движения тела по окружности.</w:t>
            </w:r>
          </w:p>
          <w:p w14:paraId="5D32437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на определение кинематических характеристик механического движения различных видов.</w:t>
            </w:r>
          </w:p>
          <w:p w14:paraId="6C5228CE" w14:textId="77777777" w:rsidR="007449CF" w:rsidRPr="00EC7038"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Распознавание и приближённое описание различных видов механического движения в природе и технике (на примерах свободно падающих тел, движения животных, небесных тел, транспортных средств и др.)</w:t>
            </w:r>
          </w:p>
          <w:p w14:paraId="5D3ED98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p>
        </w:tc>
      </w:tr>
      <w:tr w:rsidR="007449CF" w:rsidRPr="00811460" w14:paraId="5747E0EE" w14:textId="77777777" w:rsidTr="000D5438">
        <w:trPr>
          <w:trHeight w:val="706"/>
        </w:trPr>
        <w:tc>
          <w:tcPr>
            <w:tcW w:w="1843" w:type="dxa"/>
            <w:tcBorders>
              <w:right w:val="single" w:sz="4" w:space="0" w:color="231F20"/>
            </w:tcBorders>
          </w:tcPr>
          <w:p w14:paraId="4844E039" w14:textId="77777777" w:rsidR="007449CF" w:rsidRPr="00811460" w:rsidRDefault="007449CF" w:rsidP="007449CF">
            <w:pPr>
              <w:pStyle w:val="TableParagraph"/>
              <w:suppressAutoHyphens/>
              <w:ind w:left="0"/>
              <w:rPr>
                <w:rFonts w:ascii="Times New Roman" w:hAnsi="Times New Roman" w:cs="Times New Roman"/>
                <w:b/>
                <w:sz w:val="28"/>
                <w:szCs w:val="28"/>
              </w:rPr>
            </w:pPr>
            <w:r w:rsidRPr="00811460">
              <w:rPr>
                <w:rFonts w:ascii="Times New Roman" w:hAnsi="Times New Roman" w:cs="Times New Roman"/>
                <w:b/>
                <w:sz w:val="28"/>
                <w:szCs w:val="28"/>
              </w:rPr>
              <w:lastRenderedPageBreak/>
              <w:t>Взаимодействие тел (20 ч)</w:t>
            </w:r>
          </w:p>
        </w:tc>
        <w:tc>
          <w:tcPr>
            <w:tcW w:w="2977" w:type="dxa"/>
            <w:tcBorders>
              <w:left w:val="single" w:sz="4" w:space="0" w:color="231F20"/>
              <w:right w:val="single" w:sz="4" w:space="0" w:color="231F20"/>
            </w:tcBorders>
          </w:tcPr>
          <w:p w14:paraId="155ABFF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Первый закон Ньютона. Второй закон Ньютона. Третий закон Ньютона. Принцип суперпозиции сил.</w:t>
            </w:r>
          </w:p>
          <w:p w14:paraId="5583A86B"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Сила упругости. Закон Гука. Сила трения: сила трения скольжения, сила трения покоя, другие виды трения.</w:t>
            </w:r>
          </w:p>
          <w:p w14:paraId="70B555F7" w14:textId="5F9BDD9D" w:rsidR="007449CF" w:rsidRPr="000D5438" w:rsidRDefault="007449CF" w:rsidP="000D543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Сила тяжести и закон всемирного тяготения. Ускорение свободного падения. Движение планет</w:t>
            </w:r>
            <w:r w:rsidR="000D5438">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 xml:space="preserve">вокруг Солнца. </w:t>
            </w:r>
            <w:r w:rsidRPr="00811460">
              <w:rPr>
                <w:rFonts w:ascii="Times New Roman" w:hAnsi="Times New Roman" w:cs="Times New Roman"/>
                <w:sz w:val="28"/>
                <w:szCs w:val="28"/>
                <w:lang w:val="ru-RU"/>
              </w:rPr>
              <w:lastRenderedPageBreak/>
              <w:t xml:space="preserve">Первая космическая скорость. Невесомость и перегрузки. Равновесие материальной точки. Абсолютно твёрдое тело. Равновесие твёрдого тела с закреплённой осью вращения. </w:t>
            </w:r>
            <w:r w:rsidRPr="00830AFE">
              <w:rPr>
                <w:rFonts w:ascii="Times New Roman" w:hAnsi="Times New Roman" w:cs="Times New Roman"/>
                <w:sz w:val="28"/>
                <w:szCs w:val="28"/>
                <w:lang w:val="ru-RU"/>
              </w:rPr>
              <w:t>Момент силы. Центр тяжести</w:t>
            </w:r>
            <w:r w:rsidR="000D5438">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77AFC77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Наблюдение и обсуждение опытов с движением тела при уменьшении влияния других тел, препятствующих движению.</w:t>
            </w:r>
          </w:p>
          <w:p w14:paraId="2D84C97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текста Галилея с описанием мысленного эксперимента, обосновывающего закон инерции; выполнение заданий по тексту (смысловое чтение).</w:t>
            </w:r>
          </w:p>
          <w:p w14:paraId="5A31F05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возможности выполнения закона инерции в различных системах отсчёта.</w:t>
            </w:r>
          </w:p>
          <w:p w14:paraId="48DD003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обсуждение механических явлений, происходящих в системе отсчёта «Тележка» при её равномерном и ускоренном движении относительно кабинета физики.</w:t>
            </w:r>
          </w:p>
          <w:p w14:paraId="615EC91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Действия с векторами сил: выполнение заданий по сложению и вычитанию векторов.</w:t>
            </w:r>
          </w:p>
          <w:p w14:paraId="0C55B2FB"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Наблюдение и/или проведение опытов, демонстрирующих зависимость ускорения тела от приложенной к нему силы и массы тела.</w:t>
            </w:r>
          </w:p>
          <w:p w14:paraId="4EBFF41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и объяснение явлений с использованием второго закона Ньютона.</w:t>
            </w:r>
          </w:p>
          <w:p w14:paraId="3503027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второго закона Ньютона и правила сложения сил.</w:t>
            </w:r>
          </w:p>
          <w:p w14:paraId="4F81BA3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жёсткости пружины.</w:t>
            </w:r>
          </w:p>
          <w:p w14:paraId="3ED0970F"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ситуаций, в которых наблюдаются упругие деформации, и их объяснение с использованием закона Гука.</w:t>
            </w:r>
          </w:p>
          <w:p w14:paraId="633FE93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закона Гука.</w:t>
            </w:r>
          </w:p>
          <w:p w14:paraId="6EE6C528" w14:textId="6459E61B"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зависимости силы трения скольжения</w:t>
            </w:r>
            <w:r w:rsidR="000D5438">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от силы нормального давления. Обсуждение результатов исследования.</w:t>
            </w:r>
          </w:p>
          <w:p w14:paraId="2626730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коэффициента трения скольжения. Измерение силы трения покоя.</w:t>
            </w:r>
          </w:p>
          <w:p w14:paraId="2C18028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формулы для силы трения скольжения.</w:t>
            </w:r>
          </w:p>
          <w:p w14:paraId="3024C75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движения тел только под действием силы тяжести — свободного падения.</w:t>
            </w:r>
          </w:p>
          <w:p w14:paraId="0E00EC9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независимости ускорения свободного падения от массы тела.</w:t>
            </w:r>
          </w:p>
          <w:p w14:paraId="548214DB"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Оценка величины силы тяготения, действующей между двумя телами (для разных масс).</w:t>
            </w:r>
          </w:p>
          <w:p w14:paraId="1D66FCE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движения небесных тел под действием силы тяготения (с использованием дополнительных источников информации).</w:t>
            </w:r>
          </w:p>
          <w:p w14:paraId="1300567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закона всемирного тяготения и формулы для расчёта силы тяжести.</w:t>
            </w:r>
          </w:p>
          <w:p w14:paraId="0F014648"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оригинального текста, описывающего проявления закона всемирного тяготения; выполнение заданий по тексту (смысловое чтение).</w:t>
            </w:r>
          </w:p>
          <w:p w14:paraId="3EF1FD17"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обсуждение опытов по изменению веса тела при ускоренном движении.</w:t>
            </w:r>
          </w:p>
          <w:p w14:paraId="6487396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условий возникновения невесомости и перегрузки.</w:t>
            </w:r>
          </w:p>
          <w:p w14:paraId="32B18998"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на определение веса тела в различных условиях.</w:t>
            </w:r>
          </w:p>
          <w:p w14:paraId="5FF86502" w14:textId="67DD822E"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Анализ сил, действующих на тело, покоящееся </w:t>
            </w:r>
            <w:r w:rsidRPr="00811460">
              <w:rPr>
                <w:rFonts w:ascii="Times New Roman" w:hAnsi="Times New Roman" w:cs="Times New Roman"/>
                <w:sz w:val="28"/>
                <w:szCs w:val="28"/>
                <w:lang w:val="ru-RU"/>
              </w:rPr>
              <w:lastRenderedPageBreak/>
              <w:t>на опоре. Определение центра тяжести различных тел</w:t>
            </w:r>
            <w:r w:rsidR="000D5438">
              <w:rPr>
                <w:rFonts w:ascii="Times New Roman" w:hAnsi="Times New Roman" w:cs="Times New Roman"/>
                <w:sz w:val="28"/>
                <w:szCs w:val="28"/>
                <w:lang w:val="ru-RU"/>
              </w:rPr>
              <w:t>.</w:t>
            </w:r>
          </w:p>
        </w:tc>
      </w:tr>
      <w:tr w:rsidR="007449CF" w:rsidRPr="00811460" w14:paraId="683AB429" w14:textId="77777777" w:rsidTr="007449CF">
        <w:trPr>
          <w:trHeight w:val="7065"/>
        </w:trPr>
        <w:tc>
          <w:tcPr>
            <w:tcW w:w="1843" w:type="dxa"/>
            <w:tcBorders>
              <w:right w:val="single" w:sz="4" w:space="0" w:color="231F20"/>
            </w:tcBorders>
          </w:tcPr>
          <w:p w14:paraId="7B8CF72E" w14:textId="77777777" w:rsidR="007449CF" w:rsidRPr="00811460" w:rsidRDefault="007449CF" w:rsidP="007449CF">
            <w:pPr>
              <w:pStyle w:val="TableParagraph"/>
              <w:suppressAutoHyphens/>
              <w:ind w:left="0"/>
              <w:rPr>
                <w:rFonts w:ascii="Times New Roman" w:hAnsi="Times New Roman" w:cs="Times New Roman"/>
                <w:b/>
                <w:sz w:val="28"/>
                <w:szCs w:val="28"/>
              </w:rPr>
            </w:pPr>
            <w:r w:rsidRPr="00811460">
              <w:rPr>
                <w:rFonts w:ascii="Times New Roman" w:hAnsi="Times New Roman" w:cs="Times New Roman"/>
                <w:b/>
                <w:sz w:val="28"/>
                <w:szCs w:val="28"/>
              </w:rPr>
              <w:lastRenderedPageBreak/>
              <w:t>Законы сохранения (10 ч)</w:t>
            </w:r>
          </w:p>
        </w:tc>
        <w:tc>
          <w:tcPr>
            <w:tcW w:w="2977" w:type="dxa"/>
            <w:tcBorders>
              <w:left w:val="single" w:sz="4" w:space="0" w:color="231F20"/>
              <w:right w:val="single" w:sz="4" w:space="0" w:color="231F20"/>
            </w:tcBorders>
          </w:tcPr>
          <w:p w14:paraId="69F38F0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Импульс тела. Изменение импульса. Импульс силы. Закон сохранения импульса. Реактивное движение. Механическая работа и мощность. Работа сил тяжести, упругости, трения. Связь энергии и работы.</w:t>
            </w:r>
          </w:p>
          <w:p w14:paraId="3FC3E2E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Потенциальная энергия тела, поднятого над поверхностью земли. Потенциальная энергия сжатой пружины.</w:t>
            </w:r>
          </w:p>
          <w:p w14:paraId="58E58BF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Кинетическая энергия. Теорема о кинетической энергии.</w:t>
            </w:r>
          </w:p>
          <w:p w14:paraId="79368153" w14:textId="44A6615A"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Закон сохранения механической энергии</w:t>
            </w:r>
            <w:r w:rsidR="000D5438">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3B0C591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обсуждение опытов, демонстрирующих передачу импульса при взаимодействии тел, закон сохранения импульса при абсолютно упругом и неупругом взаимодействии тел.</w:t>
            </w:r>
          </w:p>
          <w:p w14:paraId="63C3B96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ситуаций в окружающей жизни с использованием закона сохранения импульса.</w:t>
            </w:r>
          </w:p>
          <w:p w14:paraId="66AD6928"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Распознавание явления реактивного движения в природе и технике (МС — биология).</w:t>
            </w:r>
          </w:p>
          <w:p w14:paraId="25A80637"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Применение закона сохранения импульса для расчёта результатов взаимодействия тел (на примерах неупругого взаимодействия, упругого центрального взаимодействия двух одинаковых тел, одно из которых неподвижно).</w:t>
            </w:r>
          </w:p>
          <w:p w14:paraId="3A0327E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закона сохранения импульса.</w:t>
            </w:r>
          </w:p>
          <w:p w14:paraId="261F6E9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работы силы упругости при подъёме груза с использованием неподвижного и подвижного блоков.</w:t>
            </w:r>
          </w:p>
          <w:p w14:paraId="1EE15E6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мощности.</w:t>
            </w:r>
          </w:p>
          <w:p w14:paraId="46EEA7C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потенциальной энергии упруго деформированной пружины.</w:t>
            </w:r>
          </w:p>
          <w:p w14:paraId="4CA820E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Измерение кинетической энергии тела по длине тормозного пути.</w:t>
            </w:r>
          </w:p>
          <w:p w14:paraId="690388BF"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Экспериментальное сравнение изменения потенциальной и кинетической энергий тела при движении по наклонной плоскости.</w:t>
            </w:r>
          </w:p>
          <w:p w14:paraId="47A1FC2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Экспериментальная проверка закона сохранения механической энергии при свободном падении.</w:t>
            </w:r>
          </w:p>
          <w:p w14:paraId="2C52315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Применение закона сохранения механической энергии для расчёта потенциальной и кинетической энергий тела. </w:t>
            </w:r>
            <w:r w:rsidRPr="00811460">
              <w:rPr>
                <w:rFonts w:ascii="Times New Roman" w:hAnsi="Times New Roman" w:cs="Times New Roman"/>
                <w:sz w:val="28"/>
                <w:szCs w:val="28"/>
              </w:rPr>
              <w:t>Решение задач с использованием закона сохранения механической энергии.</w:t>
            </w:r>
          </w:p>
        </w:tc>
      </w:tr>
      <w:tr w:rsidR="007449CF" w:rsidRPr="00811460" w14:paraId="3CE98A85" w14:textId="77777777" w:rsidTr="007449CF">
        <w:tblPrEx>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PrEx>
        <w:trPr>
          <w:trHeight w:val="311"/>
        </w:trPr>
        <w:tc>
          <w:tcPr>
            <w:tcW w:w="10490" w:type="dxa"/>
            <w:gridSpan w:val="3"/>
            <w:tcBorders>
              <w:top w:val="single" w:sz="6" w:space="0" w:color="231F20"/>
              <w:bottom w:val="single" w:sz="6" w:space="0" w:color="231F20"/>
            </w:tcBorders>
          </w:tcPr>
          <w:p w14:paraId="2F1E6A87" w14:textId="77777777" w:rsidR="007449CF" w:rsidRPr="00811460" w:rsidRDefault="007449CF" w:rsidP="000D5438">
            <w:pPr>
              <w:pStyle w:val="TableParagraph"/>
              <w:suppressAutoHyphens/>
              <w:ind w:left="0"/>
              <w:jc w:val="center"/>
              <w:rPr>
                <w:rFonts w:ascii="Times New Roman" w:hAnsi="Times New Roman" w:cs="Times New Roman"/>
                <w:b/>
                <w:sz w:val="28"/>
                <w:szCs w:val="28"/>
                <w:lang w:val="ru-RU"/>
              </w:rPr>
            </w:pPr>
            <w:r w:rsidRPr="00811460">
              <w:rPr>
                <w:rFonts w:ascii="Times New Roman" w:hAnsi="Times New Roman" w:cs="Times New Roman"/>
                <w:b/>
                <w:sz w:val="28"/>
                <w:szCs w:val="28"/>
                <w:lang w:val="ru-RU"/>
              </w:rPr>
              <w:t>Раздел 9. Механические колебания и волны (15 ч)</w:t>
            </w:r>
          </w:p>
        </w:tc>
      </w:tr>
      <w:tr w:rsidR="007449CF" w:rsidRPr="00811460" w14:paraId="3EB81125" w14:textId="77777777" w:rsidTr="007449CF">
        <w:tblPrEx>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PrEx>
        <w:trPr>
          <w:trHeight w:val="848"/>
        </w:trPr>
        <w:tc>
          <w:tcPr>
            <w:tcW w:w="1843" w:type="dxa"/>
            <w:tcBorders>
              <w:top w:val="single" w:sz="6" w:space="0" w:color="231F20"/>
              <w:left w:val="single" w:sz="6" w:space="0" w:color="231F20"/>
            </w:tcBorders>
          </w:tcPr>
          <w:p w14:paraId="6673E31C" w14:textId="77777777" w:rsidR="007449CF" w:rsidRPr="00811460" w:rsidRDefault="007449CF" w:rsidP="007449CF">
            <w:pPr>
              <w:pStyle w:val="TableParagraph"/>
              <w:suppressAutoHyphens/>
              <w:ind w:left="0"/>
              <w:rPr>
                <w:rFonts w:ascii="Times New Roman" w:hAnsi="Times New Roman" w:cs="Times New Roman"/>
                <w:b/>
                <w:sz w:val="28"/>
                <w:szCs w:val="28"/>
              </w:rPr>
            </w:pPr>
            <w:r w:rsidRPr="00811460">
              <w:rPr>
                <w:rFonts w:ascii="Times New Roman" w:hAnsi="Times New Roman" w:cs="Times New Roman"/>
                <w:b/>
                <w:sz w:val="28"/>
                <w:szCs w:val="28"/>
              </w:rPr>
              <w:t>Механические колебания (7 ч)</w:t>
            </w:r>
          </w:p>
        </w:tc>
        <w:tc>
          <w:tcPr>
            <w:tcW w:w="2977" w:type="dxa"/>
            <w:tcBorders>
              <w:top w:val="single" w:sz="6" w:space="0" w:color="231F20"/>
            </w:tcBorders>
          </w:tcPr>
          <w:p w14:paraId="06DC9E5D" w14:textId="6F8EB38A"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Колебательное движение. Основные характеристики колебаний: период, частота, амплитуда. </w:t>
            </w:r>
            <w:r w:rsidRPr="00811460">
              <w:rPr>
                <w:rFonts w:ascii="Times New Roman" w:hAnsi="Times New Roman" w:cs="Times New Roman"/>
                <w:sz w:val="28"/>
                <w:szCs w:val="28"/>
                <w:lang w:val="ru-RU"/>
              </w:rPr>
              <w:lastRenderedPageBreak/>
              <w:t>Мат</w:t>
            </w:r>
            <w:r w:rsidR="000D5438">
              <w:rPr>
                <w:rFonts w:ascii="Times New Roman" w:hAnsi="Times New Roman" w:cs="Times New Roman"/>
                <w:sz w:val="28"/>
                <w:szCs w:val="28"/>
                <w:lang w:val="ru-RU"/>
              </w:rPr>
              <w:t>ематический и пружинный маятни</w:t>
            </w:r>
            <w:r w:rsidRPr="00811460">
              <w:rPr>
                <w:rFonts w:ascii="Times New Roman" w:hAnsi="Times New Roman" w:cs="Times New Roman"/>
                <w:sz w:val="28"/>
                <w:szCs w:val="28"/>
                <w:lang w:val="ru-RU"/>
              </w:rPr>
              <w:t>ки. Превращение энергии при колебательном движении.</w:t>
            </w:r>
          </w:p>
          <w:p w14:paraId="58B40C8E" w14:textId="508AAE24"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Затухающие колебания. Вынужденные колебания. Резонанс</w:t>
            </w:r>
            <w:r w:rsidR="000D5438">
              <w:rPr>
                <w:rFonts w:ascii="Times New Roman" w:hAnsi="Times New Roman" w:cs="Times New Roman"/>
                <w:sz w:val="28"/>
                <w:szCs w:val="28"/>
                <w:lang w:val="ru-RU"/>
              </w:rPr>
              <w:t>.</w:t>
            </w:r>
          </w:p>
        </w:tc>
        <w:tc>
          <w:tcPr>
            <w:tcW w:w="5670" w:type="dxa"/>
            <w:tcBorders>
              <w:top w:val="single" w:sz="6" w:space="0" w:color="231F20"/>
            </w:tcBorders>
          </w:tcPr>
          <w:p w14:paraId="0E529B5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Наблюдение колебаний под действием сил тяжести и упругости и обнаружение подобных колебаний в окружающем мире.</w:t>
            </w:r>
          </w:p>
          <w:p w14:paraId="121D7CA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Анализ колебаний груза на нити и на пружине. Определение частоты колебаний </w:t>
            </w:r>
            <w:r w:rsidRPr="00811460">
              <w:rPr>
                <w:rFonts w:ascii="Times New Roman" w:hAnsi="Times New Roman" w:cs="Times New Roman"/>
                <w:sz w:val="28"/>
                <w:szCs w:val="28"/>
                <w:lang w:val="ru-RU"/>
              </w:rPr>
              <w:lastRenderedPageBreak/>
              <w:t>математического и пружинного маятников.</w:t>
            </w:r>
          </w:p>
          <w:p w14:paraId="10448AD5"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объяснение явления резонанса. Исследование зависимости периода колебаний подвешенного к нити груза от длины нити.</w:t>
            </w:r>
          </w:p>
          <w:p w14:paraId="308ED7A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Проверка независимости периода колебаний груза, подвешенного к ленте, от массы груза.</w:t>
            </w:r>
          </w:p>
          <w:p w14:paraId="72F33BE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обсуждение опытов, демонстрирующих зависимость периода колебаний пружинного маятника от массы груза и жёсткости пружины.</w:t>
            </w:r>
          </w:p>
          <w:p w14:paraId="72C25597" w14:textId="196295C4"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Применение математического и пружинного маятников</w:t>
            </w:r>
            <w:r w:rsidR="000D5438">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в качестве моделей для описания колебаний в окружающем мире.</w:t>
            </w:r>
          </w:p>
          <w:p w14:paraId="245A7E9D" w14:textId="76184CDA"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связанных с вычислением или оценкой частоты (периода) колебаний</w:t>
            </w:r>
            <w:r w:rsidR="000D5438">
              <w:rPr>
                <w:rFonts w:ascii="Times New Roman" w:hAnsi="Times New Roman" w:cs="Times New Roman"/>
                <w:sz w:val="28"/>
                <w:szCs w:val="28"/>
                <w:lang w:val="ru-RU"/>
              </w:rPr>
              <w:t>.</w:t>
            </w:r>
          </w:p>
        </w:tc>
      </w:tr>
      <w:tr w:rsidR="007449CF" w:rsidRPr="00811460" w14:paraId="24D6BA9D" w14:textId="77777777" w:rsidTr="007449CF">
        <w:trPr>
          <w:trHeight w:val="3568"/>
        </w:trPr>
        <w:tc>
          <w:tcPr>
            <w:tcW w:w="1843" w:type="dxa"/>
            <w:tcBorders>
              <w:right w:val="single" w:sz="4" w:space="0" w:color="231F20"/>
            </w:tcBorders>
          </w:tcPr>
          <w:p w14:paraId="3676968D" w14:textId="77777777" w:rsidR="007449CF" w:rsidRPr="00811460" w:rsidRDefault="007449CF" w:rsidP="007449CF">
            <w:pPr>
              <w:pStyle w:val="TableParagraph"/>
              <w:suppressAutoHyphens/>
              <w:ind w:left="0"/>
              <w:rPr>
                <w:rFonts w:ascii="Times New Roman" w:hAnsi="Times New Roman" w:cs="Times New Roman"/>
                <w:b/>
                <w:sz w:val="28"/>
                <w:szCs w:val="28"/>
              </w:rPr>
            </w:pPr>
            <w:r w:rsidRPr="00811460">
              <w:rPr>
                <w:rFonts w:ascii="Times New Roman" w:hAnsi="Times New Roman" w:cs="Times New Roman"/>
                <w:b/>
                <w:sz w:val="28"/>
                <w:szCs w:val="28"/>
              </w:rPr>
              <w:lastRenderedPageBreak/>
              <w:t>Механические волны. Звук</w:t>
            </w:r>
          </w:p>
          <w:p w14:paraId="7E7A7E74" w14:textId="77777777" w:rsidR="007449CF" w:rsidRPr="00811460" w:rsidRDefault="007449CF" w:rsidP="007449CF">
            <w:pPr>
              <w:pStyle w:val="TableParagraph"/>
              <w:suppressAutoHyphens/>
              <w:ind w:left="0"/>
              <w:rPr>
                <w:rFonts w:ascii="Times New Roman" w:hAnsi="Times New Roman" w:cs="Times New Roman"/>
                <w:b/>
                <w:sz w:val="28"/>
                <w:szCs w:val="28"/>
              </w:rPr>
            </w:pPr>
            <w:r w:rsidRPr="00811460">
              <w:rPr>
                <w:rFonts w:ascii="Times New Roman" w:hAnsi="Times New Roman" w:cs="Times New Roman"/>
                <w:b/>
                <w:sz w:val="28"/>
                <w:szCs w:val="28"/>
              </w:rPr>
              <w:t>(8 ч)</w:t>
            </w:r>
          </w:p>
        </w:tc>
        <w:tc>
          <w:tcPr>
            <w:tcW w:w="2977" w:type="dxa"/>
            <w:tcBorders>
              <w:left w:val="single" w:sz="4" w:space="0" w:color="231F20"/>
              <w:right w:val="single" w:sz="4" w:space="0" w:color="231F20"/>
            </w:tcBorders>
          </w:tcPr>
          <w:p w14:paraId="3C52232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Свойства механических волн. Длина волны. Механические волны в твёрдом теле, сейсмические волны.</w:t>
            </w:r>
          </w:p>
          <w:p w14:paraId="72D26740" w14:textId="781156DF" w:rsidR="007449CF" w:rsidRPr="00811460" w:rsidRDefault="007449CF" w:rsidP="000D5438">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Звук. Громкость звука</w:t>
            </w:r>
            <w:r w:rsidR="000D5438">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и высота тона. Отраж</w:t>
            </w:r>
            <w:r w:rsidR="000D5438">
              <w:rPr>
                <w:rFonts w:ascii="Times New Roman" w:hAnsi="Times New Roman" w:cs="Times New Roman"/>
                <w:sz w:val="28"/>
                <w:szCs w:val="28"/>
                <w:lang w:val="ru-RU"/>
              </w:rPr>
              <w:t>ение звука. Инфразвук и ультра</w:t>
            </w:r>
            <w:r w:rsidRPr="00811460">
              <w:rPr>
                <w:rFonts w:ascii="Times New Roman" w:hAnsi="Times New Roman" w:cs="Times New Roman"/>
                <w:sz w:val="28"/>
                <w:szCs w:val="28"/>
                <w:lang w:val="ru-RU"/>
              </w:rPr>
              <w:t>звук</w:t>
            </w:r>
            <w:r w:rsidR="000D5438">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0CCFFB1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Обнаружение и анализ волновых явлений в окружающем мире.</w:t>
            </w:r>
          </w:p>
          <w:p w14:paraId="21E13A9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распространения продольных и поперечных волн (на модели) и обнаружение аналогичных видов волн в природе (звук, водяные волны).</w:t>
            </w:r>
          </w:p>
          <w:p w14:paraId="5890748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Вычисление длины волны и скорости распространения звуковых волн.</w:t>
            </w:r>
          </w:p>
          <w:p w14:paraId="38D39DE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Экспериментальное определение границ частоты слышимых звуковых колебаний.</w:t>
            </w:r>
          </w:p>
          <w:p w14:paraId="295CD97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зависимости высоты звука от частоты (в том числе с использованием музыкальных инструментов).</w:t>
            </w:r>
          </w:p>
          <w:p w14:paraId="6A0EA4E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и объяснение явления акустического резонанса.</w:t>
            </w:r>
          </w:p>
          <w:p w14:paraId="4EDA3958"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оригинального текста, посвящённого использованию звука (или ультразвука) в технике (эхолокация, ультразвук в медицине и др.); выполнение заданий по тексту (смысловое чтение)</w:t>
            </w:r>
          </w:p>
        </w:tc>
      </w:tr>
      <w:tr w:rsidR="007449CF" w:rsidRPr="00811460" w14:paraId="15590687" w14:textId="77777777" w:rsidTr="007449CF">
        <w:trPr>
          <w:trHeight w:val="368"/>
        </w:trPr>
        <w:tc>
          <w:tcPr>
            <w:tcW w:w="10490" w:type="dxa"/>
            <w:gridSpan w:val="3"/>
            <w:tcBorders>
              <w:left w:val="single" w:sz="4" w:space="0" w:color="231F20"/>
              <w:right w:val="single" w:sz="4" w:space="0" w:color="231F20"/>
            </w:tcBorders>
          </w:tcPr>
          <w:p w14:paraId="5CC1E41D" w14:textId="77777777" w:rsidR="007449CF" w:rsidRPr="00811460" w:rsidRDefault="007449CF" w:rsidP="00013D65">
            <w:pPr>
              <w:pStyle w:val="TableParagraph"/>
              <w:suppressAutoHyphens/>
              <w:ind w:left="0"/>
              <w:jc w:val="center"/>
              <w:rPr>
                <w:rFonts w:ascii="Times New Roman" w:hAnsi="Times New Roman" w:cs="Times New Roman"/>
                <w:b/>
                <w:sz w:val="28"/>
                <w:szCs w:val="28"/>
                <w:lang w:val="ru-RU"/>
              </w:rPr>
            </w:pPr>
            <w:r w:rsidRPr="00811460">
              <w:rPr>
                <w:rFonts w:ascii="Times New Roman" w:hAnsi="Times New Roman" w:cs="Times New Roman"/>
                <w:b/>
                <w:sz w:val="28"/>
                <w:szCs w:val="28"/>
                <w:lang w:val="ru-RU"/>
              </w:rPr>
              <w:t>Раздел 10. Электромагнитное поле и электромагнитные волны (6 ч)</w:t>
            </w:r>
          </w:p>
        </w:tc>
      </w:tr>
      <w:tr w:rsidR="007449CF" w:rsidRPr="00811460" w14:paraId="30650092" w14:textId="77777777" w:rsidTr="007449CF">
        <w:trPr>
          <w:trHeight w:val="3708"/>
        </w:trPr>
        <w:tc>
          <w:tcPr>
            <w:tcW w:w="1843" w:type="dxa"/>
            <w:tcBorders>
              <w:left w:val="single" w:sz="4" w:space="0" w:color="231F20"/>
              <w:right w:val="single" w:sz="4" w:space="0" w:color="231F20"/>
            </w:tcBorders>
          </w:tcPr>
          <w:p w14:paraId="509C4208" w14:textId="6FE4C53D" w:rsidR="007449CF" w:rsidRPr="00811460" w:rsidRDefault="007449CF" w:rsidP="00013D65">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lastRenderedPageBreak/>
              <w:t>Электромагнитное поле</w:t>
            </w:r>
            <w:r w:rsidR="00013D65">
              <w:rPr>
                <w:rFonts w:ascii="Times New Roman" w:hAnsi="Times New Roman" w:cs="Times New Roman"/>
                <w:b/>
                <w:sz w:val="28"/>
                <w:szCs w:val="28"/>
                <w:lang w:val="ru-RU"/>
              </w:rPr>
              <w:t xml:space="preserve"> </w:t>
            </w:r>
            <w:r w:rsidRPr="00811460">
              <w:rPr>
                <w:rFonts w:ascii="Times New Roman" w:hAnsi="Times New Roman" w:cs="Times New Roman"/>
                <w:b/>
                <w:sz w:val="28"/>
                <w:szCs w:val="28"/>
                <w:lang w:val="ru-RU"/>
              </w:rPr>
              <w:t>и электромагнитные волны (6 ч)</w:t>
            </w:r>
          </w:p>
        </w:tc>
        <w:tc>
          <w:tcPr>
            <w:tcW w:w="2977" w:type="dxa"/>
            <w:tcBorders>
              <w:left w:val="single" w:sz="4" w:space="0" w:color="231F20"/>
              <w:right w:val="single" w:sz="4" w:space="0" w:color="231F20"/>
            </w:tcBorders>
          </w:tcPr>
          <w:p w14:paraId="159DFBE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Электромагнитное поле. Электромагнитные волны.</w:t>
            </w:r>
          </w:p>
          <w:p w14:paraId="68D4D1CF"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Свойства электромагнитных волн. Шкала электромагнитных волн. Использование электромагнитных волн для сотовой связи.</w:t>
            </w:r>
          </w:p>
          <w:p w14:paraId="4781E1B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Электромагнитная природа света. Скорость света.</w:t>
            </w:r>
          </w:p>
          <w:p w14:paraId="5CBC27EE" w14:textId="366FB883"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Волновые свойства света</w:t>
            </w:r>
            <w:r w:rsidR="00013D65">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3954AD2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Построение рассуждений, обосновывающих взаимосвязь электрического и магнитного полей.</w:t>
            </w:r>
          </w:p>
          <w:p w14:paraId="00829266"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Экспериментальное изучение свойств электромагнитных волн (в том числе с помощью мобильного телефона).</w:t>
            </w:r>
          </w:p>
          <w:p w14:paraId="2C370A8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рентгеновских снимков человеческого организма.</w:t>
            </w:r>
          </w:p>
          <w:p w14:paraId="569ABA3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текстов, описывающих проявления электромагнитного излучения в природе: живые организмы, излучения небесных тел (смысловое чтение).</w:t>
            </w:r>
          </w:p>
          <w:p w14:paraId="08E70D5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Распознавание и анализ различных применений электромагнитных волн в технике.</w:t>
            </w:r>
          </w:p>
          <w:p w14:paraId="22F8731E" w14:textId="77063D19"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формул для скорости электромагнитных волн, длины волны и частоты света</w:t>
            </w:r>
            <w:r w:rsidR="00013D65">
              <w:rPr>
                <w:rFonts w:ascii="Times New Roman" w:hAnsi="Times New Roman" w:cs="Times New Roman"/>
                <w:sz w:val="28"/>
                <w:szCs w:val="28"/>
                <w:lang w:val="ru-RU"/>
              </w:rPr>
              <w:t>.</w:t>
            </w:r>
          </w:p>
        </w:tc>
      </w:tr>
      <w:tr w:rsidR="007449CF" w:rsidRPr="00811460" w14:paraId="2A3FEEC1" w14:textId="77777777" w:rsidTr="007449CF">
        <w:tblPrEx>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PrEx>
        <w:trPr>
          <w:trHeight w:val="334"/>
        </w:trPr>
        <w:tc>
          <w:tcPr>
            <w:tcW w:w="10490" w:type="dxa"/>
            <w:gridSpan w:val="3"/>
            <w:tcBorders>
              <w:top w:val="single" w:sz="6" w:space="0" w:color="231F20"/>
              <w:bottom w:val="single" w:sz="6" w:space="0" w:color="231F20"/>
            </w:tcBorders>
          </w:tcPr>
          <w:p w14:paraId="2DD39D22" w14:textId="77777777" w:rsidR="007449CF" w:rsidRPr="00811460" w:rsidRDefault="007449CF" w:rsidP="00013D65">
            <w:pPr>
              <w:pStyle w:val="TableParagraph"/>
              <w:suppressAutoHyphens/>
              <w:ind w:left="0"/>
              <w:jc w:val="center"/>
              <w:rPr>
                <w:rFonts w:ascii="Times New Roman" w:hAnsi="Times New Roman" w:cs="Times New Roman"/>
                <w:b/>
                <w:sz w:val="28"/>
                <w:szCs w:val="28"/>
              </w:rPr>
            </w:pPr>
            <w:r w:rsidRPr="00811460">
              <w:rPr>
                <w:rFonts w:ascii="Times New Roman" w:hAnsi="Times New Roman" w:cs="Times New Roman"/>
                <w:b/>
                <w:sz w:val="28"/>
                <w:szCs w:val="28"/>
              </w:rPr>
              <w:t>Раздел 11. Световые явления (15 ч)</w:t>
            </w:r>
          </w:p>
        </w:tc>
      </w:tr>
      <w:tr w:rsidR="007449CF" w:rsidRPr="00811460" w14:paraId="696E5F90" w14:textId="77777777" w:rsidTr="007449CF">
        <w:tblPrEx>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PrEx>
        <w:trPr>
          <w:trHeight w:val="4970"/>
        </w:trPr>
        <w:tc>
          <w:tcPr>
            <w:tcW w:w="1843" w:type="dxa"/>
            <w:tcBorders>
              <w:top w:val="single" w:sz="6" w:space="0" w:color="231F20"/>
              <w:left w:val="single" w:sz="6" w:space="0" w:color="231F20"/>
            </w:tcBorders>
          </w:tcPr>
          <w:p w14:paraId="71B72DF0" w14:textId="77777777" w:rsidR="007449CF" w:rsidRPr="00811460" w:rsidRDefault="007449CF" w:rsidP="007449CF">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t>Законы распространения света (6 ч)</w:t>
            </w:r>
          </w:p>
        </w:tc>
        <w:tc>
          <w:tcPr>
            <w:tcW w:w="2977" w:type="dxa"/>
            <w:tcBorders>
              <w:top w:val="single" w:sz="6" w:space="0" w:color="231F20"/>
            </w:tcBorders>
          </w:tcPr>
          <w:p w14:paraId="1B6A498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Источники света. Лучевая модель света. Прямолинейное распространение света. Затмения Солнца и Луны. Отражение света. Плоское зеркало. Закон отражения света.</w:t>
            </w:r>
          </w:p>
          <w:p w14:paraId="579269F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Преломление света. Закон преломления света.</w:t>
            </w:r>
          </w:p>
          <w:p w14:paraId="26F85152" w14:textId="2F4F7053"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Полное внутреннее отражение св</w:t>
            </w:r>
            <w:r w:rsidR="00013D65">
              <w:rPr>
                <w:rFonts w:ascii="Times New Roman" w:hAnsi="Times New Roman" w:cs="Times New Roman"/>
                <w:sz w:val="28"/>
                <w:szCs w:val="28"/>
                <w:lang w:val="ru-RU"/>
              </w:rPr>
              <w:t xml:space="preserve">ета. Использование внутреннего </w:t>
            </w:r>
            <w:r w:rsidRPr="00811460">
              <w:rPr>
                <w:rFonts w:ascii="Times New Roman" w:hAnsi="Times New Roman" w:cs="Times New Roman"/>
                <w:sz w:val="28"/>
                <w:szCs w:val="28"/>
                <w:lang w:val="ru-RU"/>
              </w:rPr>
              <w:t>отражения в оптических световодах</w:t>
            </w:r>
            <w:r w:rsidR="00013D65">
              <w:rPr>
                <w:rFonts w:ascii="Times New Roman" w:hAnsi="Times New Roman" w:cs="Times New Roman"/>
                <w:sz w:val="28"/>
                <w:szCs w:val="28"/>
                <w:lang w:val="ru-RU"/>
              </w:rPr>
              <w:t>.</w:t>
            </w:r>
          </w:p>
        </w:tc>
        <w:tc>
          <w:tcPr>
            <w:tcW w:w="5670" w:type="dxa"/>
            <w:tcBorders>
              <w:top w:val="single" w:sz="6" w:space="0" w:color="231F20"/>
            </w:tcBorders>
          </w:tcPr>
          <w:p w14:paraId="1F5484CB"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w:t>
            </w:r>
          </w:p>
          <w:p w14:paraId="0877169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Объяснение и моделирование солнечного и лунного затмений.</w:t>
            </w:r>
          </w:p>
          <w:p w14:paraId="5BAA9D8F"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Исследование зависимости угла отражения светового луча от угла падения.</w:t>
            </w:r>
          </w:p>
          <w:p w14:paraId="3B6B56B5"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Изучение свойств изображения в плоском зеркале. Наблюдение и объяснение опытов по получению изображений в вогнутом и выпуклом зеркалах. Наблюдение и объяснение опытов по преломлению света на границе различных сред, в том числе опытов с полным внутренним отражением. Исследование зависимости угла преломления от угла падения светового луча на границе «воздух—стекло».</w:t>
            </w:r>
          </w:p>
          <w:p w14:paraId="1FEA3CD7"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Распознавание явлений отражения и преломления света в повседневной жизни. Анализ и объяснение явления оптического миража.</w:t>
            </w:r>
          </w:p>
          <w:p w14:paraId="782CCAD6"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законов отражения и преломления света.</w:t>
            </w:r>
          </w:p>
        </w:tc>
      </w:tr>
      <w:tr w:rsidR="007449CF" w:rsidRPr="00811460" w14:paraId="4C956A61" w14:textId="77777777" w:rsidTr="007449CF">
        <w:trPr>
          <w:trHeight w:val="1968"/>
        </w:trPr>
        <w:tc>
          <w:tcPr>
            <w:tcW w:w="1843" w:type="dxa"/>
            <w:tcBorders>
              <w:right w:val="single" w:sz="4" w:space="0" w:color="231F20"/>
            </w:tcBorders>
          </w:tcPr>
          <w:p w14:paraId="4A54FFD6" w14:textId="77777777" w:rsidR="007449CF" w:rsidRPr="00811460" w:rsidRDefault="007449CF" w:rsidP="007449CF">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lastRenderedPageBreak/>
              <w:t>Линзы и оптические приборы (6 ч)</w:t>
            </w:r>
          </w:p>
        </w:tc>
        <w:tc>
          <w:tcPr>
            <w:tcW w:w="2977" w:type="dxa"/>
            <w:tcBorders>
              <w:left w:val="single" w:sz="4" w:space="0" w:color="231F20"/>
              <w:right w:val="single" w:sz="4" w:space="0" w:color="231F20"/>
            </w:tcBorders>
          </w:tcPr>
          <w:p w14:paraId="39E79D7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Линза, ход лучей в линзе. Оптическая система.</w:t>
            </w:r>
          </w:p>
          <w:p w14:paraId="0591C21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Оптические приборы: фотоаппарат, микроскоп</w:t>
            </w:r>
          </w:p>
          <w:p w14:paraId="43CED11B" w14:textId="1594F9B2"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 телескоп. Глаз как оптическая система. Близорукость и дальнозоркость</w:t>
            </w:r>
            <w:r w:rsidR="00013D65">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7038C4D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Получение изображений </w:t>
            </w:r>
            <w:proofErr w:type="gramStart"/>
            <w:r w:rsidRPr="00811460">
              <w:rPr>
                <w:rFonts w:ascii="Times New Roman" w:hAnsi="Times New Roman" w:cs="Times New Roman"/>
                <w:sz w:val="28"/>
                <w:szCs w:val="28"/>
                <w:lang w:val="ru-RU"/>
              </w:rPr>
              <w:t>с помощью</w:t>
            </w:r>
            <w:proofErr w:type="gramEnd"/>
            <w:r w:rsidRPr="00811460">
              <w:rPr>
                <w:rFonts w:ascii="Times New Roman" w:hAnsi="Times New Roman" w:cs="Times New Roman"/>
                <w:sz w:val="28"/>
                <w:szCs w:val="28"/>
                <w:lang w:val="ru-RU"/>
              </w:rPr>
              <w:t xml:space="preserve"> собирающей и рассеивающей линз.</w:t>
            </w:r>
          </w:p>
          <w:p w14:paraId="4CE513C6"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Определение фокусного расстояния и оптической силы собирающей линзы.</w:t>
            </w:r>
          </w:p>
          <w:p w14:paraId="0B34637B"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устройства и принципа действия некоторых оптических приборов: фотоаппарата, микроскопа, телескопа</w:t>
            </w:r>
          </w:p>
          <w:p w14:paraId="73D92346"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(МС — биология, астрономия).</w:t>
            </w:r>
          </w:p>
          <w:p w14:paraId="6C2B1A1B"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Анализ явлений близорукости и дальнозоркости, принципа действия очков (МС — биология)</w:t>
            </w:r>
          </w:p>
        </w:tc>
      </w:tr>
      <w:tr w:rsidR="007449CF" w:rsidRPr="00811460" w14:paraId="498760FA" w14:textId="77777777" w:rsidTr="007449CF">
        <w:trPr>
          <w:trHeight w:val="1368"/>
        </w:trPr>
        <w:tc>
          <w:tcPr>
            <w:tcW w:w="1843" w:type="dxa"/>
            <w:tcBorders>
              <w:right w:val="single" w:sz="4" w:space="0" w:color="231F20"/>
            </w:tcBorders>
          </w:tcPr>
          <w:p w14:paraId="1B1EECB9" w14:textId="77777777" w:rsidR="007449CF" w:rsidRPr="00811460" w:rsidRDefault="007449CF" w:rsidP="007449CF">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t>Разложение белого света в спектр (3 ч)</w:t>
            </w:r>
          </w:p>
        </w:tc>
        <w:tc>
          <w:tcPr>
            <w:tcW w:w="2977" w:type="dxa"/>
            <w:tcBorders>
              <w:left w:val="single" w:sz="4" w:space="0" w:color="231F20"/>
              <w:right w:val="single" w:sz="4" w:space="0" w:color="231F20"/>
            </w:tcBorders>
          </w:tcPr>
          <w:p w14:paraId="0C6C34C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Разложение белого света</w:t>
            </w:r>
          </w:p>
          <w:p w14:paraId="2E305E6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в спектр. Опыты Ньютона. Сложение спектральных цветов. </w:t>
            </w:r>
            <w:r w:rsidRPr="00811460">
              <w:rPr>
                <w:rFonts w:ascii="Times New Roman" w:hAnsi="Times New Roman" w:cs="Times New Roman"/>
                <w:sz w:val="28"/>
                <w:szCs w:val="28"/>
              </w:rPr>
              <w:t>Дисперсия света</w:t>
            </w:r>
            <w:r w:rsidRPr="00811460">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10A349A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Наблюдение по разложению белого света в спектр. Наблюдение и объяснение опытов по получению белого света при сложении света разных цветов.</w:t>
            </w:r>
          </w:p>
          <w:p w14:paraId="634E2FA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Проведение и объяснение опытов по восприятию цвета предметов при их наблюдении через цветовые фильтры (цветные очки)</w:t>
            </w:r>
          </w:p>
        </w:tc>
      </w:tr>
      <w:tr w:rsidR="007449CF" w:rsidRPr="00811460" w14:paraId="42690A34" w14:textId="77777777" w:rsidTr="007449CF">
        <w:trPr>
          <w:trHeight w:val="368"/>
        </w:trPr>
        <w:tc>
          <w:tcPr>
            <w:tcW w:w="10490" w:type="dxa"/>
            <w:gridSpan w:val="3"/>
            <w:tcBorders>
              <w:left w:val="single" w:sz="4" w:space="0" w:color="231F20"/>
              <w:right w:val="single" w:sz="4" w:space="0" w:color="231F20"/>
            </w:tcBorders>
          </w:tcPr>
          <w:p w14:paraId="69A036F3" w14:textId="77777777" w:rsidR="007449CF" w:rsidRPr="00811460" w:rsidRDefault="007449CF" w:rsidP="00013D65">
            <w:pPr>
              <w:pStyle w:val="TableParagraph"/>
              <w:suppressAutoHyphens/>
              <w:ind w:left="0"/>
              <w:jc w:val="center"/>
              <w:rPr>
                <w:rFonts w:ascii="Times New Roman" w:hAnsi="Times New Roman" w:cs="Times New Roman"/>
                <w:b/>
                <w:sz w:val="28"/>
                <w:szCs w:val="28"/>
              </w:rPr>
            </w:pPr>
            <w:r w:rsidRPr="00811460">
              <w:rPr>
                <w:rFonts w:ascii="Times New Roman" w:hAnsi="Times New Roman" w:cs="Times New Roman"/>
                <w:b/>
                <w:sz w:val="28"/>
                <w:szCs w:val="28"/>
              </w:rPr>
              <w:t>Раздел 12. Квантовые явления (17 ч)</w:t>
            </w:r>
          </w:p>
        </w:tc>
      </w:tr>
      <w:tr w:rsidR="007449CF" w:rsidRPr="00811460" w14:paraId="4DBBBF8A" w14:textId="77777777" w:rsidTr="007449CF">
        <w:trPr>
          <w:trHeight w:val="2793"/>
        </w:trPr>
        <w:tc>
          <w:tcPr>
            <w:tcW w:w="1843" w:type="dxa"/>
            <w:tcBorders>
              <w:left w:val="single" w:sz="4" w:space="0" w:color="231F20"/>
              <w:right w:val="single" w:sz="4" w:space="0" w:color="231F20"/>
            </w:tcBorders>
          </w:tcPr>
          <w:p w14:paraId="52B94561" w14:textId="77777777" w:rsidR="007449CF" w:rsidRPr="00811460" w:rsidRDefault="007449CF" w:rsidP="007449CF">
            <w:pPr>
              <w:pStyle w:val="TableParagraph"/>
              <w:suppressAutoHyphens/>
              <w:ind w:left="0"/>
              <w:rPr>
                <w:rFonts w:ascii="Times New Roman" w:hAnsi="Times New Roman" w:cs="Times New Roman"/>
                <w:b/>
                <w:sz w:val="28"/>
                <w:szCs w:val="28"/>
                <w:lang w:val="ru-RU"/>
              </w:rPr>
            </w:pPr>
            <w:r w:rsidRPr="00811460">
              <w:rPr>
                <w:rFonts w:ascii="Times New Roman" w:hAnsi="Times New Roman" w:cs="Times New Roman"/>
                <w:b/>
                <w:sz w:val="28"/>
                <w:szCs w:val="28"/>
                <w:lang w:val="ru-RU"/>
              </w:rPr>
              <w:t>Испускание и поглощение света атомом (4 ч)</w:t>
            </w:r>
          </w:p>
        </w:tc>
        <w:tc>
          <w:tcPr>
            <w:tcW w:w="2977" w:type="dxa"/>
            <w:tcBorders>
              <w:left w:val="single" w:sz="4" w:space="0" w:color="231F20"/>
              <w:right w:val="single" w:sz="4" w:space="0" w:color="231F20"/>
            </w:tcBorders>
          </w:tcPr>
          <w:p w14:paraId="28A787EF"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Опыты Резерфорда и планетарная модель атома.</w:t>
            </w:r>
          </w:p>
          <w:p w14:paraId="3E16B2AB" w14:textId="05C5B3BF"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Модель атома Бора. Испускание и поглощение света атомом. Кванты. Линейчатые спектры</w:t>
            </w:r>
            <w:r w:rsidR="00013D65">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7A9D25B8" w14:textId="23C63B9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цели опытов Резерфорда по исследованию атомов, выдвижение гипотез о возможных результатах</w:t>
            </w:r>
            <w:r w:rsidR="00013D65">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опытов в зависимости от предполагаемого строения атомов, формулирование выводов из результатов опытов.</w:t>
            </w:r>
          </w:p>
          <w:p w14:paraId="65145DBA" w14:textId="2F20D16F"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противоречий планетарной модели атома</w:t>
            </w:r>
            <w:r w:rsidR="00013D65">
              <w:rPr>
                <w:rFonts w:ascii="Times New Roman" w:hAnsi="Times New Roman" w:cs="Times New Roman"/>
                <w:sz w:val="28"/>
                <w:szCs w:val="28"/>
                <w:lang w:val="ru-RU"/>
              </w:rPr>
              <w:t xml:space="preserve"> </w:t>
            </w:r>
            <w:r w:rsidRPr="00811460">
              <w:rPr>
                <w:rFonts w:ascii="Times New Roman" w:hAnsi="Times New Roman" w:cs="Times New Roman"/>
                <w:sz w:val="28"/>
                <w:szCs w:val="28"/>
                <w:lang w:val="ru-RU"/>
              </w:rPr>
              <w:t>и оснований для гипотезы Бора о стационарных орбитах электронов.</w:t>
            </w:r>
          </w:p>
          <w:p w14:paraId="595C8734" w14:textId="0F3BD777" w:rsidR="007449CF" w:rsidRPr="00013D65"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Наблюдение сплошных и линейчатых спектров излучения различных веществ. </w:t>
            </w:r>
            <w:r w:rsidRPr="00811460">
              <w:rPr>
                <w:rFonts w:ascii="Times New Roman" w:hAnsi="Times New Roman" w:cs="Times New Roman"/>
                <w:sz w:val="28"/>
                <w:szCs w:val="28"/>
              </w:rPr>
              <w:t>Объяснение линейчатых спектров излучения</w:t>
            </w:r>
            <w:r w:rsidR="00013D65">
              <w:rPr>
                <w:rFonts w:ascii="Times New Roman" w:hAnsi="Times New Roman" w:cs="Times New Roman"/>
                <w:sz w:val="28"/>
                <w:szCs w:val="28"/>
                <w:lang w:val="ru-RU"/>
              </w:rPr>
              <w:t>.</w:t>
            </w:r>
          </w:p>
        </w:tc>
      </w:tr>
      <w:tr w:rsidR="007449CF" w:rsidRPr="00811460" w14:paraId="6D34E243" w14:textId="77777777" w:rsidTr="00013D65">
        <w:tblPrEx>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PrEx>
        <w:trPr>
          <w:trHeight w:val="1557"/>
        </w:trPr>
        <w:tc>
          <w:tcPr>
            <w:tcW w:w="1843" w:type="dxa"/>
            <w:tcBorders>
              <w:top w:val="single" w:sz="6" w:space="0" w:color="231F20"/>
              <w:left w:val="single" w:sz="6" w:space="0" w:color="231F20"/>
              <w:bottom w:val="single" w:sz="6" w:space="0" w:color="231F20"/>
            </w:tcBorders>
          </w:tcPr>
          <w:p w14:paraId="36AFEF52" w14:textId="77777777" w:rsidR="007449CF" w:rsidRPr="00811460" w:rsidRDefault="007449CF" w:rsidP="007449CF">
            <w:pPr>
              <w:pStyle w:val="TableParagraph"/>
              <w:suppressAutoHyphens/>
              <w:ind w:left="0"/>
              <w:rPr>
                <w:rFonts w:ascii="Times New Roman" w:hAnsi="Times New Roman" w:cs="Times New Roman"/>
                <w:b/>
                <w:sz w:val="28"/>
                <w:szCs w:val="28"/>
              </w:rPr>
            </w:pPr>
            <w:r w:rsidRPr="00811460">
              <w:rPr>
                <w:rFonts w:ascii="Times New Roman" w:hAnsi="Times New Roman" w:cs="Times New Roman"/>
                <w:b/>
                <w:sz w:val="28"/>
                <w:szCs w:val="28"/>
              </w:rPr>
              <w:t>Строение атомного ядра (6 ч)</w:t>
            </w:r>
          </w:p>
        </w:tc>
        <w:tc>
          <w:tcPr>
            <w:tcW w:w="2977" w:type="dxa"/>
            <w:tcBorders>
              <w:top w:val="single" w:sz="6" w:space="0" w:color="231F20"/>
              <w:bottom w:val="single" w:sz="6" w:space="0" w:color="231F20"/>
            </w:tcBorders>
          </w:tcPr>
          <w:p w14:paraId="167CDCA1"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w:t>
            </w:r>
          </w:p>
          <w:p w14:paraId="4F28DD0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Действия радиоактивных </w:t>
            </w:r>
            <w:r w:rsidRPr="00811460">
              <w:rPr>
                <w:rFonts w:ascii="Times New Roman" w:hAnsi="Times New Roman" w:cs="Times New Roman"/>
                <w:sz w:val="28"/>
                <w:szCs w:val="28"/>
                <w:lang w:val="ru-RU"/>
              </w:rPr>
              <w:lastRenderedPageBreak/>
              <w:t>излучений на живые организмы</w:t>
            </w:r>
          </w:p>
        </w:tc>
        <w:tc>
          <w:tcPr>
            <w:tcW w:w="5670" w:type="dxa"/>
            <w:tcBorders>
              <w:top w:val="single" w:sz="6" w:space="0" w:color="231F20"/>
              <w:bottom w:val="single" w:sz="6" w:space="0" w:color="231F20"/>
            </w:tcBorders>
          </w:tcPr>
          <w:p w14:paraId="6DB48639"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lastRenderedPageBreak/>
              <w:t>Обсуждение возможных гипотез о моделях строения ядра. Определение состава ядер по заданным массовым и зарядовым числам и по положению в периодической системе элементов (МС — химия).</w:t>
            </w:r>
          </w:p>
          <w:p w14:paraId="418E1E6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Анализ изменения состава ядра и его положения в периодической системе при </w:t>
            </w:r>
            <w:r w:rsidRPr="00811460">
              <w:rPr>
                <w:rFonts w:ascii="Times New Roman" w:hAnsi="Times New Roman" w:cs="Times New Roman"/>
                <w:sz w:val="28"/>
                <w:szCs w:val="28"/>
              </w:rPr>
              <w:t>α</w:t>
            </w:r>
            <w:r w:rsidRPr="00811460">
              <w:rPr>
                <w:rFonts w:ascii="Times New Roman" w:hAnsi="Times New Roman" w:cs="Times New Roman"/>
                <w:sz w:val="28"/>
                <w:szCs w:val="28"/>
                <w:lang w:val="ru-RU"/>
              </w:rPr>
              <w:t>-радиоактивности (МС — химия).</w:t>
            </w:r>
          </w:p>
          <w:p w14:paraId="0430822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 xml:space="preserve">Исследование треков </w:t>
            </w:r>
            <w:r w:rsidRPr="00811460">
              <w:rPr>
                <w:rFonts w:ascii="Times New Roman" w:hAnsi="Times New Roman" w:cs="Times New Roman"/>
                <w:sz w:val="28"/>
                <w:szCs w:val="28"/>
              </w:rPr>
              <w:t>α</w:t>
            </w:r>
            <w:r w:rsidRPr="00811460">
              <w:rPr>
                <w:rFonts w:ascii="Times New Roman" w:hAnsi="Times New Roman" w:cs="Times New Roman"/>
                <w:sz w:val="28"/>
                <w:szCs w:val="28"/>
                <w:lang w:val="ru-RU"/>
              </w:rPr>
              <w:t>-частиц по готовым фотографиям. Обнаружение и измерение радиационного фона с помощью дозиметра, оценка его интенсивности.</w:t>
            </w:r>
          </w:p>
          <w:p w14:paraId="53FEB364" w14:textId="77777777" w:rsidR="007449CF" w:rsidRPr="00811460" w:rsidRDefault="007449CF" w:rsidP="007449CF">
            <w:pPr>
              <w:pStyle w:val="TableParagraph"/>
              <w:suppressAutoHyphens/>
              <w:ind w:left="0"/>
              <w:rPr>
                <w:rFonts w:ascii="Times New Roman" w:hAnsi="Times New Roman" w:cs="Times New Roman"/>
                <w:sz w:val="28"/>
                <w:szCs w:val="28"/>
              </w:rPr>
            </w:pPr>
            <w:r w:rsidRPr="00811460">
              <w:rPr>
                <w:rFonts w:ascii="Times New Roman" w:hAnsi="Times New Roman" w:cs="Times New Roman"/>
                <w:sz w:val="28"/>
                <w:szCs w:val="28"/>
                <w:lang w:val="ru-RU"/>
              </w:rPr>
              <w:lastRenderedPageBreak/>
              <w:t xml:space="preserve">Анализ биологических изменений, происходящих под действием радиоактивных излучений (МС — биология). </w:t>
            </w:r>
            <w:r w:rsidRPr="00811460">
              <w:rPr>
                <w:rFonts w:ascii="Times New Roman" w:hAnsi="Times New Roman" w:cs="Times New Roman"/>
                <w:sz w:val="28"/>
                <w:szCs w:val="28"/>
              </w:rPr>
              <w:t>Использование радиоактивных излучений в медицине (МС — биология)</w:t>
            </w:r>
          </w:p>
        </w:tc>
      </w:tr>
      <w:tr w:rsidR="007449CF" w:rsidRPr="00811460" w14:paraId="06A9813B" w14:textId="77777777" w:rsidTr="007449CF">
        <w:tblPrEx>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PrEx>
        <w:trPr>
          <w:trHeight w:val="2796"/>
        </w:trPr>
        <w:tc>
          <w:tcPr>
            <w:tcW w:w="1843" w:type="dxa"/>
            <w:tcBorders>
              <w:top w:val="single" w:sz="6" w:space="0" w:color="231F20"/>
            </w:tcBorders>
          </w:tcPr>
          <w:p w14:paraId="20D90380" w14:textId="77777777" w:rsidR="007449CF" w:rsidRPr="00811460" w:rsidRDefault="007449CF" w:rsidP="007449CF">
            <w:pPr>
              <w:pStyle w:val="TableParagraph"/>
              <w:suppressAutoHyphens/>
              <w:ind w:left="0"/>
              <w:rPr>
                <w:rFonts w:ascii="Times New Roman" w:hAnsi="Times New Roman" w:cs="Times New Roman"/>
                <w:b/>
                <w:sz w:val="28"/>
                <w:szCs w:val="28"/>
              </w:rPr>
            </w:pPr>
            <w:proofErr w:type="spellStart"/>
            <w:r w:rsidRPr="00811460">
              <w:rPr>
                <w:rFonts w:ascii="Times New Roman" w:hAnsi="Times New Roman" w:cs="Times New Roman"/>
                <w:b/>
                <w:sz w:val="28"/>
                <w:szCs w:val="28"/>
              </w:rPr>
              <w:lastRenderedPageBreak/>
              <w:t>Ядерные</w:t>
            </w:r>
            <w:proofErr w:type="spellEnd"/>
            <w:r w:rsidRPr="00811460">
              <w:rPr>
                <w:rFonts w:ascii="Times New Roman" w:hAnsi="Times New Roman" w:cs="Times New Roman"/>
                <w:b/>
                <w:sz w:val="28"/>
                <w:szCs w:val="28"/>
              </w:rPr>
              <w:t xml:space="preserve"> </w:t>
            </w:r>
            <w:proofErr w:type="spellStart"/>
            <w:r w:rsidRPr="00811460">
              <w:rPr>
                <w:rFonts w:ascii="Times New Roman" w:hAnsi="Times New Roman" w:cs="Times New Roman"/>
                <w:b/>
                <w:sz w:val="28"/>
                <w:szCs w:val="28"/>
              </w:rPr>
              <w:t>реакции</w:t>
            </w:r>
            <w:proofErr w:type="spellEnd"/>
            <w:r w:rsidRPr="00811460">
              <w:rPr>
                <w:rFonts w:ascii="Times New Roman" w:hAnsi="Times New Roman" w:cs="Times New Roman"/>
                <w:b/>
                <w:sz w:val="28"/>
                <w:szCs w:val="28"/>
              </w:rPr>
              <w:t xml:space="preserve"> (7 ч)</w:t>
            </w:r>
          </w:p>
        </w:tc>
        <w:tc>
          <w:tcPr>
            <w:tcW w:w="2977" w:type="dxa"/>
            <w:tcBorders>
              <w:top w:val="single" w:sz="6" w:space="0" w:color="231F20"/>
            </w:tcBorders>
          </w:tcPr>
          <w:p w14:paraId="4068135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Ядерные реакции. Законы сохранения зарядового</w:t>
            </w:r>
          </w:p>
          <w:p w14:paraId="73BB32F7"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 массового чисел. Энергия связи атомных ядер. Связь массы и энергии. Реакции синтеза и деления ядер.</w:t>
            </w:r>
          </w:p>
          <w:p w14:paraId="6F9F34AC"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Источники энергии Солнца и звёзд.</w:t>
            </w:r>
          </w:p>
          <w:p w14:paraId="49B4AFEE"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rPr>
              <w:t>Ядерная энергетика</w:t>
            </w:r>
          </w:p>
        </w:tc>
        <w:tc>
          <w:tcPr>
            <w:tcW w:w="5670" w:type="dxa"/>
            <w:tcBorders>
              <w:top w:val="single" w:sz="6" w:space="0" w:color="231F20"/>
            </w:tcBorders>
          </w:tcPr>
          <w:p w14:paraId="33CE2AA2"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задач с использованием законов сохранения массовых и зарядовых чисел на определение результатов</w:t>
            </w:r>
          </w:p>
          <w:p w14:paraId="07465548"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ядерных реакций; анализ возможности или невозможности ядерной реакции.</w:t>
            </w:r>
          </w:p>
          <w:p w14:paraId="3042692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Оценка энергии связи ядер с использованием формулы Эйнштейна.</w:t>
            </w:r>
          </w:p>
          <w:p w14:paraId="7EC7AC6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перспектив использования управляемого термоядерного синтеза.</w:t>
            </w:r>
          </w:p>
          <w:p w14:paraId="4D2E5CC3"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Обсуждение преимуществ и экологических проблем, связанных с ядерной энергетикой (МС — экология)</w:t>
            </w:r>
          </w:p>
        </w:tc>
      </w:tr>
      <w:tr w:rsidR="007449CF" w:rsidRPr="00811460" w14:paraId="429B89C6" w14:textId="77777777" w:rsidTr="007449CF">
        <w:trPr>
          <w:trHeight w:val="336"/>
        </w:trPr>
        <w:tc>
          <w:tcPr>
            <w:tcW w:w="10490" w:type="dxa"/>
            <w:gridSpan w:val="3"/>
            <w:tcBorders>
              <w:top w:val="single" w:sz="4" w:space="0" w:color="231F20"/>
              <w:left w:val="single" w:sz="4" w:space="0" w:color="231F20"/>
              <w:right w:val="single" w:sz="4" w:space="0" w:color="231F20"/>
            </w:tcBorders>
          </w:tcPr>
          <w:p w14:paraId="2FCF667D" w14:textId="77777777" w:rsidR="007449CF" w:rsidRPr="00811460" w:rsidRDefault="007449CF" w:rsidP="00013D65">
            <w:pPr>
              <w:pStyle w:val="TableParagraph"/>
              <w:suppressAutoHyphens/>
              <w:ind w:left="0"/>
              <w:jc w:val="center"/>
              <w:rPr>
                <w:rFonts w:ascii="Times New Roman" w:hAnsi="Times New Roman" w:cs="Times New Roman"/>
                <w:b/>
                <w:sz w:val="28"/>
                <w:szCs w:val="28"/>
              </w:rPr>
            </w:pPr>
            <w:r w:rsidRPr="00811460">
              <w:rPr>
                <w:rFonts w:ascii="Times New Roman" w:hAnsi="Times New Roman" w:cs="Times New Roman"/>
                <w:b/>
                <w:sz w:val="28"/>
                <w:szCs w:val="28"/>
              </w:rPr>
              <w:t>Повторительно-обобщающий модуль (9 ч)</w:t>
            </w:r>
          </w:p>
        </w:tc>
      </w:tr>
      <w:tr w:rsidR="007449CF" w:rsidRPr="00811460" w14:paraId="083CCA01" w14:textId="77777777" w:rsidTr="007449CF">
        <w:trPr>
          <w:trHeight w:val="3134"/>
        </w:trPr>
        <w:tc>
          <w:tcPr>
            <w:tcW w:w="1843" w:type="dxa"/>
            <w:tcBorders>
              <w:right w:val="single" w:sz="4" w:space="0" w:color="231F20"/>
            </w:tcBorders>
          </w:tcPr>
          <w:p w14:paraId="64014BE4"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Систематизация и обобщение предметного содержания и опыта деятельности, приобретённого при изучении всего курса физики</w:t>
            </w:r>
          </w:p>
        </w:tc>
        <w:tc>
          <w:tcPr>
            <w:tcW w:w="2977" w:type="dxa"/>
            <w:tcBorders>
              <w:left w:val="single" w:sz="4" w:space="0" w:color="231F20"/>
              <w:right w:val="single" w:sz="4" w:space="0" w:color="231F20"/>
            </w:tcBorders>
          </w:tcPr>
          <w:p w14:paraId="20C9574D"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Обобщение содержания каждого из основных разделов курса физики: механические, тепловые, электромагнитные, квантовые явления.</w:t>
            </w:r>
          </w:p>
          <w:p w14:paraId="6726E6E8"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Научный метод познания и его реализация в физических исследованиях.</w:t>
            </w:r>
          </w:p>
          <w:p w14:paraId="5A754C7D" w14:textId="64DF9C1F"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Связь физики и современных технологий в области передачи информации, энергетике, транспорте</w:t>
            </w:r>
            <w:r w:rsidR="00013D65">
              <w:rPr>
                <w:rFonts w:ascii="Times New Roman" w:hAnsi="Times New Roman" w:cs="Times New Roman"/>
                <w:sz w:val="28"/>
                <w:szCs w:val="28"/>
                <w:lang w:val="ru-RU"/>
              </w:rPr>
              <w:t>.</w:t>
            </w:r>
          </w:p>
        </w:tc>
        <w:tc>
          <w:tcPr>
            <w:tcW w:w="5670" w:type="dxa"/>
            <w:tcBorders>
              <w:left w:val="single" w:sz="4" w:space="0" w:color="231F20"/>
              <w:right w:val="single" w:sz="4" w:space="0" w:color="231F20"/>
            </w:tcBorders>
          </w:tcPr>
          <w:p w14:paraId="61043B10"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Выполнение учебных заданий, требующих демонстрации компетентностей, характеризующих естественнонаучную грамотность:</w:t>
            </w:r>
          </w:p>
          <w:p w14:paraId="7A5AC4FA" w14:textId="77777777" w:rsidR="007449CF" w:rsidRPr="00811460" w:rsidRDefault="007449CF" w:rsidP="007449CF">
            <w:pPr>
              <w:pStyle w:val="TableParagraph"/>
              <w:numPr>
                <w:ilvl w:val="0"/>
                <w:numId w:val="48"/>
              </w:numPr>
              <w:suppressAutoHyphens/>
              <w:ind w:left="0" w:firstLine="0"/>
              <w:rPr>
                <w:rFonts w:ascii="Times New Roman" w:hAnsi="Times New Roman" w:cs="Times New Roman"/>
                <w:sz w:val="28"/>
                <w:szCs w:val="28"/>
                <w:lang w:val="ru-RU"/>
              </w:rPr>
            </w:pPr>
            <w:r w:rsidRPr="00811460">
              <w:rPr>
                <w:rFonts w:ascii="Times New Roman" w:hAnsi="Times New Roman" w:cs="Times New Roman"/>
                <w:sz w:val="28"/>
                <w:szCs w:val="28"/>
                <w:lang w:val="ru-RU"/>
              </w:rPr>
              <w:t>применения полученных знаний для научного объяснения физических явлений в окружающей природе и повседневной жизни, а также выявления физических основ ряда современных технологий;</w:t>
            </w:r>
          </w:p>
          <w:p w14:paraId="0743A7CE" w14:textId="77777777" w:rsidR="007449CF" w:rsidRPr="00811460" w:rsidRDefault="007449CF" w:rsidP="007449CF">
            <w:pPr>
              <w:pStyle w:val="TableParagraph"/>
              <w:numPr>
                <w:ilvl w:val="0"/>
                <w:numId w:val="48"/>
              </w:numPr>
              <w:suppressAutoHyphens/>
              <w:ind w:left="0" w:firstLine="0"/>
              <w:rPr>
                <w:rFonts w:ascii="Times New Roman" w:hAnsi="Times New Roman" w:cs="Times New Roman"/>
                <w:sz w:val="28"/>
                <w:szCs w:val="28"/>
                <w:lang w:val="ru-RU"/>
              </w:rPr>
            </w:pPr>
            <w:r w:rsidRPr="00811460">
              <w:rPr>
                <w:rFonts w:ascii="Times New Roman" w:hAnsi="Times New Roman" w:cs="Times New Roman"/>
                <w:sz w:val="28"/>
                <w:szCs w:val="28"/>
                <w:lang w:val="ru-RU"/>
              </w:rPr>
              <w:t>применения освоенных экспериментальных умений для исследования физических явлений, в том числе для проверки гипотез и выявления закономерностей.</w:t>
            </w:r>
          </w:p>
          <w:p w14:paraId="49893C6A" w14:textId="77777777"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Решение расчётных задач, в том числе предполагающих использование физической модели и основанных на содержании различных разделов курса физики.</w:t>
            </w:r>
          </w:p>
          <w:p w14:paraId="30DF794A" w14:textId="71754EB0" w:rsidR="007449CF" w:rsidRPr="00811460" w:rsidRDefault="007449CF" w:rsidP="007449CF">
            <w:pPr>
              <w:pStyle w:val="TableParagraph"/>
              <w:suppressAutoHyphens/>
              <w:ind w:left="0"/>
              <w:rPr>
                <w:rFonts w:ascii="Times New Roman" w:hAnsi="Times New Roman" w:cs="Times New Roman"/>
                <w:sz w:val="28"/>
                <w:szCs w:val="28"/>
                <w:lang w:val="ru-RU"/>
              </w:rPr>
            </w:pPr>
            <w:r w:rsidRPr="00811460">
              <w:rPr>
                <w:rFonts w:ascii="Times New Roman" w:hAnsi="Times New Roman" w:cs="Times New Roman"/>
                <w:sz w:val="28"/>
                <w:szCs w:val="28"/>
                <w:lang w:val="ru-RU"/>
              </w:rPr>
              <w:t>Выполнение и защита групповых или индивидуальных проектов, связанных с содержанием курса физики</w:t>
            </w:r>
            <w:r w:rsidR="00013D65">
              <w:rPr>
                <w:rFonts w:ascii="Times New Roman" w:hAnsi="Times New Roman" w:cs="Times New Roman"/>
                <w:sz w:val="28"/>
                <w:szCs w:val="28"/>
                <w:lang w:val="ru-RU"/>
              </w:rPr>
              <w:t>.</w:t>
            </w:r>
          </w:p>
        </w:tc>
      </w:tr>
    </w:tbl>
    <w:p w14:paraId="1F1E2BBB" w14:textId="77777777" w:rsidR="000465D2" w:rsidRPr="00811460" w:rsidRDefault="000465D2" w:rsidP="00811460">
      <w:pPr>
        <w:suppressAutoHyphens/>
        <w:ind w:firstLine="567"/>
        <w:jc w:val="both"/>
      </w:pPr>
    </w:p>
    <w:p w14:paraId="21FDF9DB" w14:textId="77777777" w:rsidR="000465D2" w:rsidRPr="00811460" w:rsidRDefault="000465D2" w:rsidP="00811460">
      <w:pPr>
        <w:widowControl w:val="0"/>
        <w:suppressAutoHyphens/>
        <w:autoSpaceDE w:val="0"/>
        <w:autoSpaceDN w:val="0"/>
        <w:spacing w:line="240" w:lineRule="auto"/>
        <w:ind w:firstLine="567"/>
        <w:jc w:val="both"/>
      </w:pPr>
    </w:p>
    <w:sectPr w:rsidR="000465D2" w:rsidRPr="00811460" w:rsidSect="00B15F0B">
      <w:headerReference w:type="even" r:id="rId9"/>
      <w:headerReference w:type="default" r:id="rId10"/>
      <w:footerReference w:type="even" r:id="rId11"/>
      <w:footerReference w:type="default" r:id="rId12"/>
      <w:footerReference w:type="first" r:id="rId13"/>
      <w:pgSz w:w="11906" w:h="16838"/>
      <w:pgMar w:top="1134" w:right="567" w:bottom="1134" w:left="1134"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1C186" w14:textId="77777777" w:rsidR="003E29FB" w:rsidRDefault="003E29FB" w:rsidP="00A772E4">
      <w:pPr>
        <w:spacing w:line="240" w:lineRule="auto"/>
      </w:pPr>
      <w:r>
        <w:separator/>
      </w:r>
    </w:p>
  </w:endnote>
  <w:endnote w:type="continuationSeparator" w:id="0">
    <w:p w14:paraId="2A34F2AB" w14:textId="77777777" w:rsidR="003E29FB" w:rsidRDefault="003E29FB" w:rsidP="00A772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Gadugi"/>
    <w:charset w:val="00"/>
    <w:family w:val="swiss"/>
    <w:pitch w:val="variable"/>
    <w:sig w:usb0="00000003" w:usb1="0200E0A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variable"/>
    <w:sig w:usb0="00000001" w:usb1="1000000A"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274">
    <w:altName w:val="MS Gothic"/>
    <w:charset w:val="8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6DCB8" w14:textId="77777777" w:rsidR="00061724" w:rsidRDefault="00061724">
    <w:pPr>
      <w:pBdr>
        <w:top w:val="nil"/>
        <w:left w:val="nil"/>
        <w:bottom w:val="nil"/>
        <w:right w:val="nil"/>
        <w:between w:val="nil"/>
      </w:pBdr>
      <w:tabs>
        <w:tab w:val="center" w:pos="4677"/>
        <w:tab w:val="right" w:pos="9355"/>
      </w:tabs>
      <w:spacing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32028" w14:textId="68274F87" w:rsidR="00061724" w:rsidRPr="009D75B5" w:rsidRDefault="00061724" w:rsidP="009D75B5">
    <w:pPr>
      <w:pBdr>
        <w:top w:val="nil"/>
        <w:left w:val="nil"/>
        <w:bottom w:val="nil"/>
        <w:right w:val="nil"/>
        <w:between w:val="nil"/>
      </w:pBdr>
      <w:tabs>
        <w:tab w:val="center" w:pos="4677"/>
        <w:tab w:val="right" w:pos="9355"/>
      </w:tabs>
      <w:spacing w:line="240" w:lineRule="auto"/>
      <w:jc w:val="right"/>
      <w:rPr>
        <w:color w:val="000000"/>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459F5" w14:textId="77777777" w:rsidR="00061724" w:rsidRDefault="00061724">
    <w:pPr>
      <w:pBdr>
        <w:top w:val="nil"/>
        <w:left w:val="nil"/>
        <w:bottom w:val="nil"/>
        <w:right w:val="nil"/>
        <w:between w:val="nil"/>
      </w:pBdr>
      <w:tabs>
        <w:tab w:val="center" w:pos="4677"/>
        <w:tab w:val="right" w:pos="9355"/>
      </w:tabs>
      <w:spacing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6BF20" w14:textId="77777777" w:rsidR="003E29FB" w:rsidRDefault="003E29FB" w:rsidP="00A772E4">
      <w:pPr>
        <w:spacing w:line="240" w:lineRule="auto"/>
      </w:pPr>
      <w:r>
        <w:separator/>
      </w:r>
    </w:p>
  </w:footnote>
  <w:footnote w:type="continuationSeparator" w:id="0">
    <w:p w14:paraId="249F0B3A" w14:textId="77777777" w:rsidR="003E29FB" w:rsidRDefault="003E29FB" w:rsidP="00A772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0F8AB" w14:textId="77777777" w:rsidR="00061724" w:rsidRDefault="00061724">
    <w:pPr>
      <w:pBdr>
        <w:top w:val="nil"/>
        <w:left w:val="nil"/>
        <w:bottom w:val="nil"/>
        <w:right w:val="nil"/>
        <w:between w:val="nil"/>
      </w:pBdr>
      <w:tabs>
        <w:tab w:val="center" w:pos="4677"/>
        <w:tab w:val="right" w:pos="9355"/>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03F25" w14:textId="77777777" w:rsidR="00061724" w:rsidRDefault="00061724">
    <w:pPr>
      <w:pBdr>
        <w:top w:val="nil"/>
        <w:left w:val="nil"/>
        <w:bottom w:val="nil"/>
        <w:right w:val="nil"/>
        <w:between w:val="nil"/>
      </w:pBdr>
      <w:tabs>
        <w:tab w:val="center" w:pos="4677"/>
        <w:tab w:val="right" w:pos="9355"/>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45D7"/>
    <w:multiLevelType w:val="hybridMultilevel"/>
    <w:tmpl w:val="181417D4"/>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20C21"/>
    <w:multiLevelType w:val="hybridMultilevel"/>
    <w:tmpl w:val="ECCCFD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15B20"/>
    <w:multiLevelType w:val="hybridMultilevel"/>
    <w:tmpl w:val="409055AE"/>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54224C"/>
    <w:multiLevelType w:val="hybridMultilevel"/>
    <w:tmpl w:val="079ADE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855E01"/>
    <w:multiLevelType w:val="multilevel"/>
    <w:tmpl w:val="07D489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2F1541"/>
    <w:multiLevelType w:val="hybridMultilevel"/>
    <w:tmpl w:val="A406EE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741C8C"/>
    <w:multiLevelType w:val="hybridMultilevel"/>
    <w:tmpl w:val="D01EC0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59615E"/>
    <w:multiLevelType w:val="hybridMultilevel"/>
    <w:tmpl w:val="5236409E"/>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017D8C"/>
    <w:multiLevelType w:val="hybridMultilevel"/>
    <w:tmpl w:val="BD842B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7B43DD"/>
    <w:multiLevelType w:val="hybridMultilevel"/>
    <w:tmpl w:val="A52CF888"/>
    <w:lvl w:ilvl="0" w:tplc="FC40BF7C">
      <w:start w:val="7"/>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0" w15:restartNumberingAfterBreak="0">
    <w:nsid w:val="1E816F03"/>
    <w:multiLevelType w:val="hybridMultilevel"/>
    <w:tmpl w:val="469AF0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191C50"/>
    <w:multiLevelType w:val="hybridMultilevel"/>
    <w:tmpl w:val="DABC14B8"/>
    <w:lvl w:ilvl="0" w:tplc="58DE9D82">
      <w:numFmt w:val="bullet"/>
      <w:lvlText w:val="—"/>
      <w:lvlJc w:val="left"/>
      <w:pPr>
        <w:ind w:left="113" w:hanging="239"/>
      </w:pPr>
      <w:rPr>
        <w:rFonts w:ascii="Cambria" w:eastAsia="Cambria" w:hAnsi="Cambria" w:cs="Cambria" w:hint="default"/>
        <w:color w:val="231F20"/>
        <w:w w:val="108"/>
        <w:sz w:val="18"/>
        <w:szCs w:val="18"/>
        <w:lang w:val="ru-RU" w:eastAsia="en-US" w:bidi="ar-SA"/>
      </w:rPr>
    </w:lvl>
    <w:lvl w:ilvl="1" w:tplc="27EA90D0">
      <w:numFmt w:val="bullet"/>
      <w:lvlText w:val="•"/>
      <w:lvlJc w:val="left"/>
      <w:pPr>
        <w:ind w:left="673" w:hanging="239"/>
      </w:pPr>
      <w:rPr>
        <w:rFonts w:hint="default"/>
        <w:lang w:val="ru-RU" w:eastAsia="en-US" w:bidi="ar-SA"/>
      </w:rPr>
    </w:lvl>
    <w:lvl w:ilvl="2" w:tplc="08CCF2A6">
      <w:numFmt w:val="bullet"/>
      <w:lvlText w:val="•"/>
      <w:lvlJc w:val="left"/>
      <w:pPr>
        <w:ind w:left="1227" w:hanging="239"/>
      </w:pPr>
      <w:rPr>
        <w:rFonts w:hint="default"/>
        <w:lang w:val="ru-RU" w:eastAsia="en-US" w:bidi="ar-SA"/>
      </w:rPr>
    </w:lvl>
    <w:lvl w:ilvl="3" w:tplc="7A92BF7A">
      <w:numFmt w:val="bullet"/>
      <w:lvlText w:val="•"/>
      <w:lvlJc w:val="left"/>
      <w:pPr>
        <w:ind w:left="1781" w:hanging="239"/>
      </w:pPr>
      <w:rPr>
        <w:rFonts w:hint="default"/>
        <w:lang w:val="ru-RU" w:eastAsia="en-US" w:bidi="ar-SA"/>
      </w:rPr>
    </w:lvl>
    <w:lvl w:ilvl="4" w:tplc="56F68A94">
      <w:numFmt w:val="bullet"/>
      <w:lvlText w:val="•"/>
      <w:lvlJc w:val="left"/>
      <w:pPr>
        <w:ind w:left="2335" w:hanging="239"/>
      </w:pPr>
      <w:rPr>
        <w:rFonts w:hint="default"/>
        <w:lang w:val="ru-RU" w:eastAsia="en-US" w:bidi="ar-SA"/>
      </w:rPr>
    </w:lvl>
    <w:lvl w:ilvl="5" w:tplc="DA86D780">
      <w:numFmt w:val="bullet"/>
      <w:lvlText w:val="•"/>
      <w:lvlJc w:val="left"/>
      <w:pPr>
        <w:ind w:left="2889" w:hanging="239"/>
      </w:pPr>
      <w:rPr>
        <w:rFonts w:hint="default"/>
        <w:lang w:val="ru-RU" w:eastAsia="en-US" w:bidi="ar-SA"/>
      </w:rPr>
    </w:lvl>
    <w:lvl w:ilvl="6" w:tplc="0A98C40C">
      <w:numFmt w:val="bullet"/>
      <w:lvlText w:val="•"/>
      <w:lvlJc w:val="left"/>
      <w:pPr>
        <w:ind w:left="3443" w:hanging="239"/>
      </w:pPr>
      <w:rPr>
        <w:rFonts w:hint="default"/>
        <w:lang w:val="ru-RU" w:eastAsia="en-US" w:bidi="ar-SA"/>
      </w:rPr>
    </w:lvl>
    <w:lvl w:ilvl="7" w:tplc="9E5A487E">
      <w:numFmt w:val="bullet"/>
      <w:lvlText w:val="•"/>
      <w:lvlJc w:val="left"/>
      <w:pPr>
        <w:ind w:left="3997" w:hanging="239"/>
      </w:pPr>
      <w:rPr>
        <w:rFonts w:hint="default"/>
        <w:lang w:val="ru-RU" w:eastAsia="en-US" w:bidi="ar-SA"/>
      </w:rPr>
    </w:lvl>
    <w:lvl w:ilvl="8" w:tplc="967E061A">
      <w:numFmt w:val="bullet"/>
      <w:lvlText w:val="•"/>
      <w:lvlJc w:val="left"/>
      <w:pPr>
        <w:ind w:left="4551" w:hanging="239"/>
      </w:pPr>
      <w:rPr>
        <w:rFonts w:hint="default"/>
        <w:lang w:val="ru-RU" w:eastAsia="en-US" w:bidi="ar-SA"/>
      </w:rPr>
    </w:lvl>
  </w:abstractNum>
  <w:abstractNum w:abstractNumId="12" w15:restartNumberingAfterBreak="0">
    <w:nsid w:val="202E3018"/>
    <w:multiLevelType w:val="hybridMultilevel"/>
    <w:tmpl w:val="A4689A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CA118A"/>
    <w:multiLevelType w:val="hybridMultilevel"/>
    <w:tmpl w:val="FB3EF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726B46"/>
    <w:multiLevelType w:val="hybridMultilevel"/>
    <w:tmpl w:val="721C0412"/>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583CFB"/>
    <w:multiLevelType w:val="hybridMultilevel"/>
    <w:tmpl w:val="68D2C782"/>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9D5D2D"/>
    <w:multiLevelType w:val="hybridMultilevel"/>
    <w:tmpl w:val="903254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B326DF"/>
    <w:multiLevelType w:val="hybridMultilevel"/>
    <w:tmpl w:val="067033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A6405B7"/>
    <w:multiLevelType w:val="hybridMultilevel"/>
    <w:tmpl w:val="44B40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1C50B9"/>
    <w:multiLevelType w:val="hybridMultilevel"/>
    <w:tmpl w:val="231C6DCC"/>
    <w:lvl w:ilvl="0" w:tplc="0419000D">
      <w:start w:val="1"/>
      <w:numFmt w:val="bullet"/>
      <w:lvlText w:val=""/>
      <w:lvlJc w:val="left"/>
      <w:pPr>
        <w:ind w:left="832" w:hanging="360"/>
      </w:pPr>
      <w:rPr>
        <w:rFonts w:ascii="Wingdings" w:hAnsi="Wingdings" w:hint="default"/>
      </w:rPr>
    </w:lvl>
    <w:lvl w:ilvl="1" w:tplc="04190003" w:tentative="1">
      <w:start w:val="1"/>
      <w:numFmt w:val="bullet"/>
      <w:lvlText w:val="o"/>
      <w:lvlJc w:val="left"/>
      <w:pPr>
        <w:ind w:left="1552" w:hanging="360"/>
      </w:pPr>
      <w:rPr>
        <w:rFonts w:ascii="Courier New" w:hAnsi="Courier New" w:cs="Courier New" w:hint="default"/>
      </w:rPr>
    </w:lvl>
    <w:lvl w:ilvl="2" w:tplc="04190005" w:tentative="1">
      <w:start w:val="1"/>
      <w:numFmt w:val="bullet"/>
      <w:lvlText w:val=""/>
      <w:lvlJc w:val="left"/>
      <w:pPr>
        <w:ind w:left="2272" w:hanging="360"/>
      </w:pPr>
      <w:rPr>
        <w:rFonts w:ascii="Wingdings" w:hAnsi="Wingdings" w:hint="default"/>
      </w:rPr>
    </w:lvl>
    <w:lvl w:ilvl="3" w:tplc="04190001" w:tentative="1">
      <w:start w:val="1"/>
      <w:numFmt w:val="bullet"/>
      <w:lvlText w:val=""/>
      <w:lvlJc w:val="left"/>
      <w:pPr>
        <w:ind w:left="2992" w:hanging="360"/>
      </w:pPr>
      <w:rPr>
        <w:rFonts w:ascii="Symbol" w:hAnsi="Symbol" w:hint="default"/>
      </w:rPr>
    </w:lvl>
    <w:lvl w:ilvl="4" w:tplc="04190003" w:tentative="1">
      <w:start w:val="1"/>
      <w:numFmt w:val="bullet"/>
      <w:lvlText w:val="o"/>
      <w:lvlJc w:val="left"/>
      <w:pPr>
        <w:ind w:left="3712" w:hanging="360"/>
      </w:pPr>
      <w:rPr>
        <w:rFonts w:ascii="Courier New" w:hAnsi="Courier New" w:cs="Courier New" w:hint="default"/>
      </w:rPr>
    </w:lvl>
    <w:lvl w:ilvl="5" w:tplc="04190005" w:tentative="1">
      <w:start w:val="1"/>
      <w:numFmt w:val="bullet"/>
      <w:lvlText w:val=""/>
      <w:lvlJc w:val="left"/>
      <w:pPr>
        <w:ind w:left="4432" w:hanging="360"/>
      </w:pPr>
      <w:rPr>
        <w:rFonts w:ascii="Wingdings" w:hAnsi="Wingdings" w:hint="default"/>
      </w:rPr>
    </w:lvl>
    <w:lvl w:ilvl="6" w:tplc="04190001" w:tentative="1">
      <w:start w:val="1"/>
      <w:numFmt w:val="bullet"/>
      <w:lvlText w:val=""/>
      <w:lvlJc w:val="left"/>
      <w:pPr>
        <w:ind w:left="5152" w:hanging="360"/>
      </w:pPr>
      <w:rPr>
        <w:rFonts w:ascii="Symbol" w:hAnsi="Symbol" w:hint="default"/>
      </w:rPr>
    </w:lvl>
    <w:lvl w:ilvl="7" w:tplc="04190003" w:tentative="1">
      <w:start w:val="1"/>
      <w:numFmt w:val="bullet"/>
      <w:lvlText w:val="o"/>
      <w:lvlJc w:val="left"/>
      <w:pPr>
        <w:ind w:left="5872" w:hanging="360"/>
      </w:pPr>
      <w:rPr>
        <w:rFonts w:ascii="Courier New" w:hAnsi="Courier New" w:cs="Courier New" w:hint="default"/>
      </w:rPr>
    </w:lvl>
    <w:lvl w:ilvl="8" w:tplc="04190005" w:tentative="1">
      <w:start w:val="1"/>
      <w:numFmt w:val="bullet"/>
      <w:lvlText w:val=""/>
      <w:lvlJc w:val="left"/>
      <w:pPr>
        <w:ind w:left="6592" w:hanging="360"/>
      </w:pPr>
      <w:rPr>
        <w:rFonts w:ascii="Wingdings" w:hAnsi="Wingdings" w:hint="default"/>
      </w:rPr>
    </w:lvl>
  </w:abstractNum>
  <w:abstractNum w:abstractNumId="20" w15:restartNumberingAfterBreak="0">
    <w:nsid w:val="348E7B92"/>
    <w:multiLevelType w:val="hybridMultilevel"/>
    <w:tmpl w:val="A3B4A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324C1E"/>
    <w:multiLevelType w:val="hybridMultilevel"/>
    <w:tmpl w:val="DD301B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C13B95"/>
    <w:multiLevelType w:val="hybridMultilevel"/>
    <w:tmpl w:val="226848CC"/>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94658A"/>
    <w:multiLevelType w:val="multilevel"/>
    <w:tmpl w:val="3EAC998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39164F59"/>
    <w:multiLevelType w:val="hybridMultilevel"/>
    <w:tmpl w:val="4788BE24"/>
    <w:lvl w:ilvl="0" w:tplc="4650D13A">
      <w:start w:val="9"/>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5" w15:restartNumberingAfterBreak="0">
    <w:nsid w:val="394144AA"/>
    <w:multiLevelType w:val="hybridMultilevel"/>
    <w:tmpl w:val="E7FEA6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FF273E"/>
    <w:multiLevelType w:val="hybridMultilevel"/>
    <w:tmpl w:val="7AC0A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EE64C1"/>
    <w:multiLevelType w:val="hybridMultilevel"/>
    <w:tmpl w:val="1400839A"/>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8B7F68"/>
    <w:multiLevelType w:val="hybridMultilevel"/>
    <w:tmpl w:val="0DF6D4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151E44"/>
    <w:multiLevelType w:val="hybridMultilevel"/>
    <w:tmpl w:val="876CC5FA"/>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6D4A9F"/>
    <w:multiLevelType w:val="hybridMultilevel"/>
    <w:tmpl w:val="0E506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1C14FD9"/>
    <w:multiLevelType w:val="hybridMultilevel"/>
    <w:tmpl w:val="F5462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F9598B"/>
    <w:multiLevelType w:val="hybridMultilevel"/>
    <w:tmpl w:val="DA463F9C"/>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C55BB9"/>
    <w:multiLevelType w:val="hybridMultilevel"/>
    <w:tmpl w:val="40CC5D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67A0101"/>
    <w:multiLevelType w:val="hybridMultilevel"/>
    <w:tmpl w:val="8020C99C"/>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BBE0338"/>
    <w:multiLevelType w:val="hybridMultilevel"/>
    <w:tmpl w:val="3C1C5AB2"/>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614968"/>
    <w:multiLevelType w:val="hybridMultilevel"/>
    <w:tmpl w:val="D34C8E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28043F9"/>
    <w:multiLevelType w:val="hybridMultilevel"/>
    <w:tmpl w:val="F5F08554"/>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F16D72"/>
    <w:multiLevelType w:val="hybridMultilevel"/>
    <w:tmpl w:val="1696F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A56616"/>
    <w:multiLevelType w:val="hybridMultilevel"/>
    <w:tmpl w:val="5DE4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442170C"/>
    <w:multiLevelType w:val="hybridMultilevel"/>
    <w:tmpl w:val="B590D8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CD59C9"/>
    <w:multiLevelType w:val="hybridMultilevel"/>
    <w:tmpl w:val="7B8C36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1054CE"/>
    <w:multiLevelType w:val="multilevel"/>
    <w:tmpl w:val="5F0CA842"/>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3" w15:restartNumberingAfterBreak="0">
    <w:nsid w:val="724C0D04"/>
    <w:multiLevelType w:val="hybridMultilevel"/>
    <w:tmpl w:val="1B307F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91271B"/>
    <w:multiLevelType w:val="hybridMultilevel"/>
    <w:tmpl w:val="E9D40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CB4828"/>
    <w:multiLevelType w:val="hybridMultilevel"/>
    <w:tmpl w:val="C8EA4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771E2A"/>
    <w:multiLevelType w:val="hybridMultilevel"/>
    <w:tmpl w:val="F1B41F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A8C3032"/>
    <w:multiLevelType w:val="hybridMultilevel"/>
    <w:tmpl w:val="EEDC2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1B0A9F"/>
    <w:multiLevelType w:val="hybridMultilevel"/>
    <w:tmpl w:val="4816C548"/>
    <w:lvl w:ilvl="0" w:tplc="3178233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B01E01"/>
    <w:multiLevelType w:val="hybridMultilevel"/>
    <w:tmpl w:val="73EED1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43"/>
  </w:num>
  <w:num w:numId="4">
    <w:abstractNumId w:val="33"/>
  </w:num>
  <w:num w:numId="5">
    <w:abstractNumId w:val="42"/>
  </w:num>
  <w:num w:numId="6">
    <w:abstractNumId w:val="38"/>
  </w:num>
  <w:num w:numId="7">
    <w:abstractNumId w:val="31"/>
  </w:num>
  <w:num w:numId="8">
    <w:abstractNumId w:val="30"/>
  </w:num>
  <w:num w:numId="9">
    <w:abstractNumId w:val="20"/>
  </w:num>
  <w:num w:numId="10">
    <w:abstractNumId w:val="44"/>
  </w:num>
  <w:num w:numId="11">
    <w:abstractNumId w:val="26"/>
  </w:num>
  <w:num w:numId="12">
    <w:abstractNumId w:val="45"/>
  </w:num>
  <w:num w:numId="13">
    <w:abstractNumId w:val="13"/>
  </w:num>
  <w:num w:numId="14">
    <w:abstractNumId w:val="47"/>
  </w:num>
  <w:num w:numId="15">
    <w:abstractNumId w:val="48"/>
  </w:num>
  <w:num w:numId="16">
    <w:abstractNumId w:val="0"/>
  </w:num>
  <w:num w:numId="17">
    <w:abstractNumId w:val="27"/>
  </w:num>
  <w:num w:numId="18">
    <w:abstractNumId w:val="14"/>
  </w:num>
  <w:num w:numId="19">
    <w:abstractNumId w:val="22"/>
  </w:num>
  <w:num w:numId="20">
    <w:abstractNumId w:val="29"/>
  </w:num>
  <w:num w:numId="21">
    <w:abstractNumId w:val="15"/>
  </w:num>
  <w:num w:numId="22">
    <w:abstractNumId w:val="7"/>
  </w:num>
  <w:num w:numId="23">
    <w:abstractNumId w:val="32"/>
  </w:num>
  <w:num w:numId="24">
    <w:abstractNumId w:val="18"/>
  </w:num>
  <w:num w:numId="25">
    <w:abstractNumId w:val="2"/>
  </w:num>
  <w:num w:numId="26">
    <w:abstractNumId w:val="37"/>
  </w:num>
  <w:num w:numId="27">
    <w:abstractNumId w:val="35"/>
  </w:num>
  <w:num w:numId="28">
    <w:abstractNumId w:val="34"/>
  </w:num>
  <w:num w:numId="29">
    <w:abstractNumId w:val="6"/>
  </w:num>
  <w:num w:numId="30">
    <w:abstractNumId w:val="10"/>
  </w:num>
  <w:num w:numId="31">
    <w:abstractNumId w:val="39"/>
  </w:num>
  <w:num w:numId="32">
    <w:abstractNumId w:val="5"/>
  </w:num>
  <w:num w:numId="33">
    <w:abstractNumId w:val="1"/>
  </w:num>
  <w:num w:numId="34">
    <w:abstractNumId w:val="3"/>
  </w:num>
  <w:num w:numId="35">
    <w:abstractNumId w:val="25"/>
  </w:num>
  <w:num w:numId="36">
    <w:abstractNumId w:val="28"/>
  </w:num>
  <w:num w:numId="37">
    <w:abstractNumId w:val="49"/>
  </w:num>
  <w:num w:numId="38">
    <w:abstractNumId w:val="46"/>
  </w:num>
  <w:num w:numId="39">
    <w:abstractNumId w:val="16"/>
  </w:num>
  <w:num w:numId="40">
    <w:abstractNumId w:val="12"/>
  </w:num>
  <w:num w:numId="41">
    <w:abstractNumId w:val="17"/>
  </w:num>
  <w:num w:numId="42">
    <w:abstractNumId w:val="40"/>
  </w:num>
  <w:num w:numId="43">
    <w:abstractNumId w:val="36"/>
  </w:num>
  <w:num w:numId="44">
    <w:abstractNumId w:val="8"/>
  </w:num>
  <w:num w:numId="45">
    <w:abstractNumId w:val="21"/>
  </w:num>
  <w:num w:numId="46">
    <w:abstractNumId w:val="41"/>
  </w:num>
  <w:num w:numId="47">
    <w:abstractNumId w:val="11"/>
  </w:num>
  <w:num w:numId="48">
    <w:abstractNumId w:val="19"/>
  </w:num>
  <w:num w:numId="49">
    <w:abstractNumId w:val="9"/>
  </w:num>
  <w:num w:numId="50">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2E4"/>
    <w:rsid w:val="00007A26"/>
    <w:rsid w:val="00010FD2"/>
    <w:rsid w:val="00013D65"/>
    <w:rsid w:val="000165EA"/>
    <w:rsid w:val="0003656F"/>
    <w:rsid w:val="00040959"/>
    <w:rsid w:val="00041298"/>
    <w:rsid w:val="00042BFC"/>
    <w:rsid w:val="000465D2"/>
    <w:rsid w:val="00052E9E"/>
    <w:rsid w:val="00061724"/>
    <w:rsid w:val="00074068"/>
    <w:rsid w:val="00093FB4"/>
    <w:rsid w:val="00097CA4"/>
    <w:rsid w:val="000A7CBA"/>
    <w:rsid w:val="000C5761"/>
    <w:rsid w:val="000D4863"/>
    <w:rsid w:val="000D5438"/>
    <w:rsid w:val="000E730C"/>
    <w:rsid w:val="000F1563"/>
    <w:rsid w:val="00115583"/>
    <w:rsid w:val="00130B4E"/>
    <w:rsid w:val="00133038"/>
    <w:rsid w:val="001448B3"/>
    <w:rsid w:val="00154D56"/>
    <w:rsid w:val="0016648F"/>
    <w:rsid w:val="001B413A"/>
    <w:rsid w:val="001C7001"/>
    <w:rsid w:val="001D521E"/>
    <w:rsid w:val="001D7C55"/>
    <w:rsid w:val="00207905"/>
    <w:rsid w:val="00213C2F"/>
    <w:rsid w:val="00232921"/>
    <w:rsid w:val="002418A0"/>
    <w:rsid w:val="002432F3"/>
    <w:rsid w:val="00244B3B"/>
    <w:rsid w:val="002553AC"/>
    <w:rsid w:val="00256752"/>
    <w:rsid w:val="00280AB7"/>
    <w:rsid w:val="002A407A"/>
    <w:rsid w:val="002B3CA9"/>
    <w:rsid w:val="002B5B99"/>
    <w:rsid w:val="002C4B44"/>
    <w:rsid w:val="002D55B2"/>
    <w:rsid w:val="002F5F44"/>
    <w:rsid w:val="00310A81"/>
    <w:rsid w:val="00310F30"/>
    <w:rsid w:val="00311CCA"/>
    <w:rsid w:val="00321E9B"/>
    <w:rsid w:val="00322052"/>
    <w:rsid w:val="00330974"/>
    <w:rsid w:val="00341248"/>
    <w:rsid w:val="0034384A"/>
    <w:rsid w:val="00343FB9"/>
    <w:rsid w:val="00346003"/>
    <w:rsid w:val="00361C55"/>
    <w:rsid w:val="00377283"/>
    <w:rsid w:val="00381797"/>
    <w:rsid w:val="003873D1"/>
    <w:rsid w:val="00392D90"/>
    <w:rsid w:val="003970AB"/>
    <w:rsid w:val="003B0B5C"/>
    <w:rsid w:val="003C47A3"/>
    <w:rsid w:val="003E29FB"/>
    <w:rsid w:val="003F652D"/>
    <w:rsid w:val="00442929"/>
    <w:rsid w:val="00446383"/>
    <w:rsid w:val="00480346"/>
    <w:rsid w:val="00482776"/>
    <w:rsid w:val="00484480"/>
    <w:rsid w:val="00497922"/>
    <w:rsid w:val="004C1FFC"/>
    <w:rsid w:val="004C510C"/>
    <w:rsid w:val="004D1F5E"/>
    <w:rsid w:val="004E76B7"/>
    <w:rsid w:val="0050077D"/>
    <w:rsid w:val="00512709"/>
    <w:rsid w:val="00555F88"/>
    <w:rsid w:val="00556983"/>
    <w:rsid w:val="00560AAA"/>
    <w:rsid w:val="00561B22"/>
    <w:rsid w:val="005C0420"/>
    <w:rsid w:val="005D0240"/>
    <w:rsid w:val="005F5185"/>
    <w:rsid w:val="00601AD8"/>
    <w:rsid w:val="00616684"/>
    <w:rsid w:val="006332F6"/>
    <w:rsid w:val="00635051"/>
    <w:rsid w:val="00647015"/>
    <w:rsid w:val="00671E5E"/>
    <w:rsid w:val="00690BB2"/>
    <w:rsid w:val="00693B03"/>
    <w:rsid w:val="006E1D97"/>
    <w:rsid w:val="006F2DBB"/>
    <w:rsid w:val="006F5F7A"/>
    <w:rsid w:val="0071128B"/>
    <w:rsid w:val="00730AB1"/>
    <w:rsid w:val="00731644"/>
    <w:rsid w:val="0073792A"/>
    <w:rsid w:val="007449CF"/>
    <w:rsid w:val="00746066"/>
    <w:rsid w:val="00747F85"/>
    <w:rsid w:val="00750364"/>
    <w:rsid w:val="00761501"/>
    <w:rsid w:val="00761641"/>
    <w:rsid w:val="00767464"/>
    <w:rsid w:val="0077643C"/>
    <w:rsid w:val="00795254"/>
    <w:rsid w:val="007B0891"/>
    <w:rsid w:val="007B1D73"/>
    <w:rsid w:val="007C5E3D"/>
    <w:rsid w:val="007D6D3E"/>
    <w:rsid w:val="007F4945"/>
    <w:rsid w:val="007F6146"/>
    <w:rsid w:val="007F78E9"/>
    <w:rsid w:val="00805AAE"/>
    <w:rsid w:val="00811460"/>
    <w:rsid w:val="00814326"/>
    <w:rsid w:val="00822AC9"/>
    <w:rsid w:val="00830AFE"/>
    <w:rsid w:val="00840778"/>
    <w:rsid w:val="00852461"/>
    <w:rsid w:val="00854E16"/>
    <w:rsid w:val="00856804"/>
    <w:rsid w:val="008705C9"/>
    <w:rsid w:val="008763A1"/>
    <w:rsid w:val="00886C03"/>
    <w:rsid w:val="0088732B"/>
    <w:rsid w:val="008A2D91"/>
    <w:rsid w:val="008A796B"/>
    <w:rsid w:val="008A7FE5"/>
    <w:rsid w:val="008D2564"/>
    <w:rsid w:val="008D483D"/>
    <w:rsid w:val="008E4753"/>
    <w:rsid w:val="008E6228"/>
    <w:rsid w:val="008F2E4C"/>
    <w:rsid w:val="00904089"/>
    <w:rsid w:val="009356F2"/>
    <w:rsid w:val="00937E73"/>
    <w:rsid w:val="0094225C"/>
    <w:rsid w:val="00946BFE"/>
    <w:rsid w:val="00972D2C"/>
    <w:rsid w:val="00975891"/>
    <w:rsid w:val="00976BFB"/>
    <w:rsid w:val="00977847"/>
    <w:rsid w:val="0098405D"/>
    <w:rsid w:val="009C1227"/>
    <w:rsid w:val="009C130E"/>
    <w:rsid w:val="009C37DE"/>
    <w:rsid w:val="009C76B6"/>
    <w:rsid w:val="009C7CBB"/>
    <w:rsid w:val="009D27AD"/>
    <w:rsid w:val="009D75B5"/>
    <w:rsid w:val="009F10A4"/>
    <w:rsid w:val="009F44F6"/>
    <w:rsid w:val="00A0261C"/>
    <w:rsid w:val="00A04657"/>
    <w:rsid w:val="00A3199A"/>
    <w:rsid w:val="00A43BA4"/>
    <w:rsid w:val="00A455EE"/>
    <w:rsid w:val="00A503E5"/>
    <w:rsid w:val="00A772E4"/>
    <w:rsid w:val="00A81596"/>
    <w:rsid w:val="00A82B1F"/>
    <w:rsid w:val="00A8373D"/>
    <w:rsid w:val="00A860CD"/>
    <w:rsid w:val="00AB64A3"/>
    <w:rsid w:val="00AC371F"/>
    <w:rsid w:val="00AD6B90"/>
    <w:rsid w:val="00AE0EFA"/>
    <w:rsid w:val="00B051F9"/>
    <w:rsid w:val="00B14D64"/>
    <w:rsid w:val="00B15F0B"/>
    <w:rsid w:val="00B23191"/>
    <w:rsid w:val="00B45367"/>
    <w:rsid w:val="00B47C7F"/>
    <w:rsid w:val="00B50842"/>
    <w:rsid w:val="00B51060"/>
    <w:rsid w:val="00B52737"/>
    <w:rsid w:val="00B542B0"/>
    <w:rsid w:val="00B61713"/>
    <w:rsid w:val="00B65082"/>
    <w:rsid w:val="00B725B1"/>
    <w:rsid w:val="00B7339D"/>
    <w:rsid w:val="00B7433E"/>
    <w:rsid w:val="00B81302"/>
    <w:rsid w:val="00B87270"/>
    <w:rsid w:val="00B91072"/>
    <w:rsid w:val="00BB2BF8"/>
    <w:rsid w:val="00BC71ED"/>
    <w:rsid w:val="00BD5410"/>
    <w:rsid w:val="00BD64BF"/>
    <w:rsid w:val="00BD66CC"/>
    <w:rsid w:val="00C15F39"/>
    <w:rsid w:val="00C16392"/>
    <w:rsid w:val="00C1655D"/>
    <w:rsid w:val="00C21CA9"/>
    <w:rsid w:val="00C24120"/>
    <w:rsid w:val="00C30F4D"/>
    <w:rsid w:val="00C446F5"/>
    <w:rsid w:val="00C55CDE"/>
    <w:rsid w:val="00C651AB"/>
    <w:rsid w:val="00C756A2"/>
    <w:rsid w:val="00C87BC4"/>
    <w:rsid w:val="00CA4778"/>
    <w:rsid w:val="00CA7CEC"/>
    <w:rsid w:val="00CB3B47"/>
    <w:rsid w:val="00CD2E7E"/>
    <w:rsid w:val="00D04E36"/>
    <w:rsid w:val="00D12AAA"/>
    <w:rsid w:val="00D14608"/>
    <w:rsid w:val="00D32893"/>
    <w:rsid w:val="00D32B3B"/>
    <w:rsid w:val="00D36FBA"/>
    <w:rsid w:val="00D4468A"/>
    <w:rsid w:val="00D54D91"/>
    <w:rsid w:val="00D560B6"/>
    <w:rsid w:val="00D60E99"/>
    <w:rsid w:val="00D7104D"/>
    <w:rsid w:val="00D71F4F"/>
    <w:rsid w:val="00D7490F"/>
    <w:rsid w:val="00D76769"/>
    <w:rsid w:val="00DA256E"/>
    <w:rsid w:val="00DA5620"/>
    <w:rsid w:val="00DC47B0"/>
    <w:rsid w:val="00DE59AC"/>
    <w:rsid w:val="00DE6271"/>
    <w:rsid w:val="00DF0A45"/>
    <w:rsid w:val="00DF0B08"/>
    <w:rsid w:val="00DF5B4B"/>
    <w:rsid w:val="00E04DBD"/>
    <w:rsid w:val="00E120F3"/>
    <w:rsid w:val="00E1624E"/>
    <w:rsid w:val="00E52397"/>
    <w:rsid w:val="00E66F20"/>
    <w:rsid w:val="00E71035"/>
    <w:rsid w:val="00E94334"/>
    <w:rsid w:val="00EA5BB6"/>
    <w:rsid w:val="00EB4F58"/>
    <w:rsid w:val="00EB52BF"/>
    <w:rsid w:val="00EC2248"/>
    <w:rsid w:val="00EC2FD3"/>
    <w:rsid w:val="00EC7038"/>
    <w:rsid w:val="00EF6CD2"/>
    <w:rsid w:val="00EF798E"/>
    <w:rsid w:val="00F00CDA"/>
    <w:rsid w:val="00F0555F"/>
    <w:rsid w:val="00F15537"/>
    <w:rsid w:val="00F22B5A"/>
    <w:rsid w:val="00F30599"/>
    <w:rsid w:val="00F40E6F"/>
    <w:rsid w:val="00F50FA8"/>
    <w:rsid w:val="00F676A3"/>
    <w:rsid w:val="00F748E1"/>
    <w:rsid w:val="00F97381"/>
    <w:rsid w:val="00F97A74"/>
    <w:rsid w:val="00FA2255"/>
    <w:rsid w:val="00FB697F"/>
    <w:rsid w:val="00FC0F7F"/>
    <w:rsid w:val="00FC613E"/>
    <w:rsid w:val="00FC7966"/>
    <w:rsid w:val="00FD534B"/>
    <w:rsid w:val="00FE1E87"/>
    <w:rsid w:val="00FE2C45"/>
    <w:rsid w:val="00FF0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3404A"/>
  <w15:docId w15:val="{7D407720-19C6-4835-A588-F82F53BE5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276"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133"/>
  </w:style>
  <w:style w:type="paragraph" w:styleId="1">
    <w:name w:val="heading 1"/>
    <w:basedOn w:val="a"/>
    <w:next w:val="a"/>
    <w:link w:val="10"/>
    <w:uiPriority w:val="1"/>
    <w:qFormat/>
    <w:rsid w:val="00D738F5"/>
    <w:pPr>
      <w:keepNext/>
      <w:keepLines/>
      <w:spacing w:before="240" w:after="240" w:line="240" w:lineRule="auto"/>
      <w:ind w:left="426" w:firstLine="0"/>
      <w:outlineLvl w:val="0"/>
    </w:pPr>
    <w:rPr>
      <w:rFonts w:eastAsiaTheme="majorEastAsia"/>
      <w:b/>
    </w:rPr>
  </w:style>
  <w:style w:type="paragraph" w:styleId="2">
    <w:name w:val="heading 2"/>
    <w:basedOn w:val="a"/>
    <w:next w:val="a"/>
    <w:link w:val="20"/>
    <w:uiPriority w:val="1"/>
    <w:unhideWhenUsed/>
    <w:qFormat/>
    <w:rsid w:val="00C82133"/>
    <w:pPr>
      <w:keepNext/>
      <w:keepLines/>
      <w:spacing w:before="320" w:after="120"/>
      <w:ind w:firstLine="0"/>
      <w:jc w:val="center"/>
      <w:outlineLvl w:val="1"/>
    </w:pPr>
    <w:rPr>
      <w:rFonts w:eastAsiaTheme="majorEastAsia" w:cstheme="majorBidi"/>
      <w:bCs/>
      <w:szCs w:val="26"/>
    </w:rPr>
  </w:style>
  <w:style w:type="paragraph" w:styleId="3">
    <w:name w:val="heading 3"/>
    <w:basedOn w:val="a"/>
    <w:next w:val="a"/>
    <w:link w:val="30"/>
    <w:uiPriority w:val="1"/>
    <w:unhideWhenUsed/>
    <w:qFormat/>
    <w:rsid w:val="001E2C5E"/>
    <w:pPr>
      <w:keepNext/>
      <w:keepLines/>
      <w:spacing w:line="240" w:lineRule="auto"/>
      <w:jc w:val="both"/>
      <w:outlineLvl w:val="2"/>
    </w:pPr>
    <w:rPr>
      <w:rFonts w:eastAsiaTheme="majorEastAsia" w:cstheme="majorBidi"/>
      <w:b/>
      <w:sz w:val="24"/>
      <w:szCs w:val="24"/>
    </w:rPr>
  </w:style>
  <w:style w:type="paragraph" w:styleId="4">
    <w:name w:val="heading 4"/>
    <w:basedOn w:val="11"/>
    <w:next w:val="11"/>
    <w:rsid w:val="00A772E4"/>
    <w:pPr>
      <w:keepNext/>
      <w:keepLines/>
      <w:spacing w:before="240" w:after="40"/>
      <w:outlineLvl w:val="3"/>
    </w:pPr>
    <w:rPr>
      <w:b/>
      <w:sz w:val="24"/>
      <w:szCs w:val="24"/>
    </w:rPr>
  </w:style>
  <w:style w:type="paragraph" w:styleId="5">
    <w:name w:val="heading 5"/>
    <w:basedOn w:val="11"/>
    <w:next w:val="11"/>
    <w:rsid w:val="00A772E4"/>
    <w:pPr>
      <w:keepNext/>
      <w:keepLines/>
      <w:spacing w:before="220" w:after="40"/>
      <w:outlineLvl w:val="4"/>
    </w:pPr>
    <w:rPr>
      <w:b/>
      <w:sz w:val="22"/>
      <w:szCs w:val="22"/>
    </w:rPr>
  </w:style>
  <w:style w:type="paragraph" w:styleId="6">
    <w:name w:val="heading 6"/>
    <w:basedOn w:val="11"/>
    <w:next w:val="11"/>
    <w:rsid w:val="00A772E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A772E4"/>
  </w:style>
  <w:style w:type="table" w:customStyle="1" w:styleId="TableNormal">
    <w:name w:val="Table Normal"/>
    <w:rsid w:val="00A772E4"/>
    <w:tblPr>
      <w:tblCellMar>
        <w:top w:w="0" w:type="dxa"/>
        <w:left w:w="0" w:type="dxa"/>
        <w:bottom w:w="0" w:type="dxa"/>
        <w:right w:w="0" w:type="dxa"/>
      </w:tblCellMar>
    </w:tblPr>
  </w:style>
  <w:style w:type="paragraph" w:styleId="a3">
    <w:name w:val="Title"/>
    <w:basedOn w:val="a"/>
    <w:link w:val="a4"/>
    <w:uiPriority w:val="1"/>
    <w:qFormat/>
    <w:rsid w:val="00006B3B"/>
    <w:pPr>
      <w:widowControl w:val="0"/>
      <w:autoSpaceDE w:val="0"/>
      <w:autoSpaceDN w:val="0"/>
      <w:spacing w:before="109" w:line="240" w:lineRule="auto"/>
      <w:ind w:left="56" w:firstLine="0"/>
      <w:jc w:val="center"/>
    </w:pPr>
    <w:rPr>
      <w:rFonts w:ascii="Calibri" w:eastAsia="Calibri" w:hAnsi="Calibri" w:cs="Calibri"/>
      <w:b/>
      <w:bCs/>
      <w:sz w:val="100"/>
      <w:szCs w:val="100"/>
      <w:lang w:val="en-US"/>
    </w:rPr>
  </w:style>
  <w:style w:type="paragraph" w:styleId="a5">
    <w:name w:val="header"/>
    <w:basedOn w:val="a"/>
    <w:link w:val="a6"/>
    <w:uiPriority w:val="99"/>
    <w:unhideWhenUsed/>
    <w:rsid w:val="002750F7"/>
    <w:pPr>
      <w:tabs>
        <w:tab w:val="center" w:pos="4677"/>
        <w:tab w:val="right" w:pos="9355"/>
      </w:tabs>
      <w:spacing w:line="240" w:lineRule="auto"/>
    </w:pPr>
  </w:style>
  <w:style w:type="character" w:customStyle="1" w:styleId="a6">
    <w:name w:val="Верхний колонтитул Знак"/>
    <w:basedOn w:val="a0"/>
    <w:link w:val="a5"/>
    <w:uiPriority w:val="99"/>
    <w:rsid w:val="002750F7"/>
  </w:style>
  <w:style w:type="paragraph" w:styleId="a7">
    <w:name w:val="footer"/>
    <w:basedOn w:val="a"/>
    <w:link w:val="a8"/>
    <w:uiPriority w:val="99"/>
    <w:unhideWhenUsed/>
    <w:rsid w:val="002750F7"/>
    <w:pPr>
      <w:tabs>
        <w:tab w:val="center" w:pos="4677"/>
        <w:tab w:val="right" w:pos="9355"/>
      </w:tabs>
      <w:spacing w:line="240" w:lineRule="auto"/>
    </w:pPr>
  </w:style>
  <w:style w:type="character" w:customStyle="1" w:styleId="a8">
    <w:name w:val="Нижний колонтитул Знак"/>
    <w:basedOn w:val="a0"/>
    <w:link w:val="a7"/>
    <w:uiPriority w:val="99"/>
    <w:rsid w:val="002750F7"/>
  </w:style>
  <w:style w:type="paragraph" w:styleId="a9">
    <w:name w:val="List Paragraph"/>
    <w:basedOn w:val="a"/>
    <w:link w:val="aa"/>
    <w:uiPriority w:val="1"/>
    <w:qFormat/>
    <w:rsid w:val="00D44F05"/>
    <w:pPr>
      <w:ind w:left="720"/>
      <w:contextualSpacing/>
    </w:pPr>
  </w:style>
  <w:style w:type="character" w:customStyle="1" w:styleId="20">
    <w:name w:val="Заголовок 2 Знак"/>
    <w:basedOn w:val="a0"/>
    <w:link w:val="2"/>
    <w:uiPriority w:val="1"/>
    <w:rsid w:val="00C82133"/>
    <w:rPr>
      <w:rFonts w:ascii="Times New Roman" w:eastAsiaTheme="majorEastAsia" w:hAnsi="Times New Roman" w:cstheme="majorBidi"/>
      <w:bCs/>
      <w:sz w:val="28"/>
      <w:szCs w:val="26"/>
    </w:rPr>
  </w:style>
  <w:style w:type="character" w:customStyle="1" w:styleId="10">
    <w:name w:val="Заголовок 1 Знак"/>
    <w:basedOn w:val="a0"/>
    <w:link w:val="1"/>
    <w:uiPriority w:val="1"/>
    <w:rsid w:val="00D738F5"/>
    <w:rPr>
      <w:rFonts w:ascii="Times New Roman" w:eastAsiaTheme="majorEastAsia" w:hAnsi="Times New Roman" w:cs="Times New Roman"/>
      <w:b/>
      <w:sz w:val="28"/>
      <w:szCs w:val="28"/>
    </w:rPr>
  </w:style>
  <w:style w:type="character" w:styleId="ab">
    <w:name w:val="footnote reference"/>
    <w:basedOn w:val="a0"/>
    <w:uiPriority w:val="99"/>
    <w:semiHidden/>
    <w:unhideWhenUsed/>
    <w:rsid w:val="007C5D55"/>
    <w:rPr>
      <w:vertAlign w:val="superscript"/>
    </w:rPr>
  </w:style>
  <w:style w:type="table" w:styleId="ac">
    <w:name w:val="Table Grid"/>
    <w:basedOn w:val="a1"/>
    <w:uiPriority w:val="59"/>
    <w:rsid w:val="007C5D55"/>
    <w:pPr>
      <w:spacing w:line="240" w:lineRule="auto"/>
    </w:pPr>
    <w:rPr>
      <w:rFonts w:eastAsia="Calibri"/>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F73FBD"/>
    <w:pPr>
      <w:spacing w:line="240" w:lineRule="auto"/>
    </w:pPr>
    <w:rPr>
      <w:sz w:val="24"/>
      <w:szCs w:val="24"/>
    </w:rPr>
  </w:style>
  <w:style w:type="character" w:customStyle="1" w:styleId="7">
    <w:name w:val="Основной текст + 7"/>
    <w:aliases w:val="5 pt,Интервал 0 pt"/>
    <w:basedOn w:val="a0"/>
    <w:rsid w:val="00F73FBD"/>
    <w:rPr>
      <w:rFonts w:ascii="Century Schoolbook" w:eastAsia="Century Schoolbook" w:hAnsi="Century Schoolbook" w:cs="Century Schoolbook" w:hint="default"/>
      <w:color w:val="000000"/>
      <w:spacing w:val="4"/>
      <w:w w:val="100"/>
      <w:position w:val="0"/>
      <w:sz w:val="15"/>
      <w:szCs w:val="15"/>
      <w:shd w:val="clear" w:color="auto" w:fill="FFFFFF"/>
      <w:lang w:val="ru-RU" w:eastAsia="ru-RU" w:bidi="ru-RU"/>
    </w:rPr>
  </w:style>
  <w:style w:type="table" w:customStyle="1" w:styleId="12">
    <w:name w:val="Сетка таблицы1"/>
    <w:basedOn w:val="a1"/>
    <w:next w:val="ac"/>
    <w:uiPriority w:val="59"/>
    <w:rsid w:val="00F73FBD"/>
    <w:pPr>
      <w:spacing w:line="240" w:lineRule="auto"/>
    </w:pPr>
    <w:rPr>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B866D9"/>
    <w:pPr>
      <w:spacing w:line="240" w:lineRule="auto"/>
    </w:pPr>
    <w:rPr>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тиль1"/>
    <w:basedOn w:val="a1"/>
    <w:uiPriority w:val="99"/>
    <w:rsid w:val="00A7312C"/>
    <w:pPr>
      <w:spacing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тиль11"/>
    <w:basedOn w:val="a1"/>
    <w:uiPriority w:val="99"/>
    <w:rsid w:val="00A7312C"/>
    <w:pPr>
      <w:spacing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тиль13"/>
    <w:basedOn w:val="a1"/>
    <w:uiPriority w:val="99"/>
    <w:rsid w:val="009541C9"/>
    <w:pPr>
      <w:spacing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тиль12"/>
    <w:basedOn w:val="a1"/>
    <w:uiPriority w:val="99"/>
    <w:rsid w:val="003E2B05"/>
    <w:pPr>
      <w:spacing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сноски Знак"/>
    <w:basedOn w:val="a0"/>
    <w:link w:val="af"/>
    <w:uiPriority w:val="99"/>
    <w:semiHidden/>
    <w:locked/>
    <w:rsid w:val="00122FBF"/>
    <w:rPr>
      <w:rFonts w:ascii="Times New Roman" w:hAnsi="Times New Roman" w:cs="Times New Roman"/>
      <w:sz w:val="20"/>
      <w:szCs w:val="20"/>
    </w:rPr>
  </w:style>
  <w:style w:type="paragraph" w:customStyle="1" w:styleId="F11">
    <w:name w:val="F11"/>
    <w:basedOn w:val="a"/>
    <w:next w:val="af"/>
    <w:uiPriority w:val="99"/>
    <w:semiHidden/>
    <w:unhideWhenUsed/>
    <w:rsid w:val="00122FBF"/>
    <w:pPr>
      <w:spacing w:line="240" w:lineRule="auto"/>
      <w:jc w:val="both"/>
    </w:pPr>
    <w:rPr>
      <w:sz w:val="20"/>
      <w:szCs w:val="20"/>
    </w:rPr>
  </w:style>
  <w:style w:type="paragraph" w:styleId="af">
    <w:name w:val="footnote text"/>
    <w:basedOn w:val="a"/>
    <w:link w:val="ae"/>
    <w:uiPriority w:val="99"/>
    <w:semiHidden/>
    <w:unhideWhenUsed/>
    <w:rsid w:val="00122FBF"/>
    <w:pPr>
      <w:spacing w:line="240" w:lineRule="auto"/>
    </w:pPr>
    <w:rPr>
      <w:sz w:val="20"/>
      <w:szCs w:val="20"/>
    </w:rPr>
  </w:style>
  <w:style w:type="character" w:customStyle="1" w:styleId="14">
    <w:name w:val="Текст сноски Знак1"/>
    <w:basedOn w:val="a0"/>
    <w:uiPriority w:val="99"/>
    <w:semiHidden/>
    <w:rsid w:val="00122FBF"/>
    <w:rPr>
      <w:sz w:val="20"/>
      <w:szCs w:val="20"/>
    </w:rPr>
  </w:style>
  <w:style w:type="table" w:customStyle="1" w:styleId="210">
    <w:name w:val="Сетка таблицы21"/>
    <w:basedOn w:val="a1"/>
    <w:uiPriority w:val="39"/>
    <w:rsid w:val="00122FBF"/>
    <w:pPr>
      <w:spacing w:line="240" w:lineRule="auto"/>
    </w:pPr>
    <w:rPr>
      <w:rFonts w:eastAsia="Calibri"/>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OC Heading"/>
    <w:basedOn w:val="1"/>
    <w:next w:val="a"/>
    <w:link w:val="af1"/>
    <w:uiPriority w:val="39"/>
    <w:unhideWhenUsed/>
    <w:qFormat/>
    <w:rsid w:val="00122FBF"/>
    <w:pPr>
      <w:spacing w:before="480" w:line="276" w:lineRule="auto"/>
      <w:jc w:val="center"/>
      <w:outlineLvl w:val="9"/>
    </w:pPr>
    <w:rPr>
      <w:b w:val="0"/>
      <w:bCs/>
    </w:rPr>
  </w:style>
  <w:style w:type="paragraph" w:styleId="15">
    <w:name w:val="toc 1"/>
    <w:basedOn w:val="a"/>
    <w:next w:val="a"/>
    <w:link w:val="16"/>
    <w:autoRedefine/>
    <w:uiPriority w:val="39"/>
    <w:unhideWhenUsed/>
    <w:qFormat/>
    <w:rsid w:val="00886C03"/>
    <w:pPr>
      <w:tabs>
        <w:tab w:val="left" w:pos="1320"/>
        <w:tab w:val="right" w:leader="dot" w:pos="9628"/>
      </w:tabs>
      <w:spacing w:line="240" w:lineRule="auto"/>
    </w:pPr>
  </w:style>
  <w:style w:type="paragraph" w:styleId="22">
    <w:name w:val="toc 2"/>
    <w:basedOn w:val="a"/>
    <w:next w:val="a"/>
    <w:autoRedefine/>
    <w:uiPriority w:val="39"/>
    <w:unhideWhenUsed/>
    <w:qFormat/>
    <w:rsid w:val="00946BFE"/>
    <w:pPr>
      <w:tabs>
        <w:tab w:val="right" w:leader="dot" w:pos="9628"/>
      </w:tabs>
      <w:spacing w:line="240" w:lineRule="auto"/>
      <w:ind w:firstLine="0"/>
      <w:jc w:val="both"/>
    </w:pPr>
    <w:rPr>
      <w:rFonts w:eastAsiaTheme="majorEastAsia"/>
      <w:noProof/>
      <w:sz w:val="24"/>
      <w:szCs w:val="24"/>
    </w:rPr>
  </w:style>
  <w:style w:type="character" w:styleId="af2">
    <w:name w:val="Hyperlink"/>
    <w:basedOn w:val="a0"/>
    <w:uiPriority w:val="99"/>
    <w:unhideWhenUsed/>
    <w:rsid w:val="00122FBF"/>
    <w:rPr>
      <w:color w:val="0563C1" w:themeColor="hyperlink"/>
      <w:u w:val="single"/>
    </w:rPr>
  </w:style>
  <w:style w:type="paragraph" w:styleId="af3">
    <w:name w:val="Balloon Text"/>
    <w:basedOn w:val="a"/>
    <w:link w:val="af4"/>
    <w:uiPriority w:val="99"/>
    <w:semiHidden/>
    <w:unhideWhenUsed/>
    <w:rsid w:val="00122FBF"/>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122FBF"/>
    <w:rPr>
      <w:rFonts w:ascii="Tahoma" w:hAnsi="Tahoma" w:cs="Tahoma"/>
      <w:sz w:val="16"/>
      <w:szCs w:val="16"/>
    </w:rPr>
  </w:style>
  <w:style w:type="paragraph" w:customStyle="1" w:styleId="af5">
    <w:name w:val="Пункты оглавления"/>
    <w:basedOn w:val="15"/>
    <w:link w:val="af6"/>
    <w:qFormat/>
    <w:rsid w:val="00122FBF"/>
    <w:pPr>
      <w:tabs>
        <w:tab w:val="left" w:pos="440"/>
        <w:tab w:val="right" w:leader="dot" w:pos="9486"/>
      </w:tabs>
    </w:pPr>
  </w:style>
  <w:style w:type="paragraph" w:customStyle="1" w:styleId="af7">
    <w:name w:val="Оглавление"/>
    <w:basedOn w:val="af0"/>
    <w:link w:val="af8"/>
    <w:qFormat/>
    <w:rsid w:val="00D738F5"/>
    <w:pPr>
      <w:spacing w:before="0"/>
      <w:ind w:left="709"/>
    </w:pPr>
    <w:rPr>
      <w:b/>
      <w:color w:val="000000" w:themeColor="text1"/>
    </w:rPr>
  </w:style>
  <w:style w:type="character" w:customStyle="1" w:styleId="16">
    <w:name w:val="Оглавление 1 Знак"/>
    <w:basedOn w:val="a0"/>
    <w:link w:val="15"/>
    <w:uiPriority w:val="39"/>
    <w:rsid w:val="00886C03"/>
  </w:style>
  <w:style w:type="character" w:customStyle="1" w:styleId="af6">
    <w:name w:val="Пункты оглавления Знак"/>
    <w:basedOn w:val="16"/>
    <w:link w:val="af5"/>
    <w:rsid w:val="00122FBF"/>
    <w:rPr>
      <w:rFonts w:ascii="Times New Roman" w:hAnsi="Times New Roman" w:cs="Times New Roman"/>
      <w:sz w:val="28"/>
      <w:szCs w:val="28"/>
    </w:rPr>
  </w:style>
  <w:style w:type="character" w:customStyle="1" w:styleId="af1">
    <w:name w:val="Заголовок оглавления Знак"/>
    <w:basedOn w:val="10"/>
    <w:link w:val="af0"/>
    <w:uiPriority w:val="39"/>
    <w:rsid w:val="00122FBF"/>
    <w:rPr>
      <w:rFonts w:ascii="Times New Roman" w:eastAsiaTheme="majorEastAsia" w:hAnsi="Times New Roman" w:cstheme="majorBidi"/>
      <w:b w:val="0"/>
      <w:bCs/>
      <w:color w:val="2E74B5" w:themeColor="accent1" w:themeShade="BF"/>
      <w:sz w:val="28"/>
      <w:szCs w:val="28"/>
      <w:lang w:eastAsia="ru-RU"/>
    </w:rPr>
  </w:style>
  <w:style w:type="character" w:customStyle="1" w:styleId="af8">
    <w:name w:val="Оглавление Знак"/>
    <w:basedOn w:val="af1"/>
    <w:link w:val="af7"/>
    <w:rsid w:val="00D738F5"/>
    <w:rPr>
      <w:rFonts w:ascii="Times New Roman" w:eastAsiaTheme="majorEastAsia" w:hAnsi="Times New Roman" w:cs="Times New Roman"/>
      <w:b/>
      <w:bCs/>
      <w:color w:val="000000" w:themeColor="text1"/>
      <w:sz w:val="28"/>
      <w:szCs w:val="28"/>
      <w:lang w:eastAsia="ru-RU"/>
    </w:rPr>
  </w:style>
  <w:style w:type="character" w:customStyle="1" w:styleId="30">
    <w:name w:val="Заголовок 3 Знак"/>
    <w:basedOn w:val="a0"/>
    <w:link w:val="3"/>
    <w:uiPriority w:val="1"/>
    <w:rsid w:val="001E2C5E"/>
    <w:rPr>
      <w:rFonts w:ascii="Times New Roman" w:eastAsiaTheme="majorEastAsia" w:hAnsi="Times New Roman" w:cstheme="majorBidi"/>
      <w:b/>
      <w:sz w:val="24"/>
      <w:szCs w:val="24"/>
    </w:rPr>
  </w:style>
  <w:style w:type="numbering" w:customStyle="1" w:styleId="17">
    <w:name w:val="Нет списка1"/>
    <w:next w:val="a2"/>
    <w:uiPriority w:val="99"/>
    <w:semiHidden/>
    <w:unhideWhenUsed/>
    <w:rsid w:val="001E2C5E"/>
  </w:style>
  <w:style w:type="paragraph" w:styleId="af9">
    <w:name w:val="Body Text"/>
    <w:basedOn w:val="a"/>
    <w:link w:val="afa"/>
    <w:uiPriority w:val="1"/>
    <w:qFormat/>
    <w:rsid w:val="001E2C5E"/>
    <w:pPr>
      <w:spacing w:after="120" w:line="240" w:lineRule="auto"/>
      <w:jc w:val="both"/>
    </w:pPr>
    <w:rPr>
      <w:rFonts w:eastAsia="Calibri"/>
      <w:sz w:val="24"/>
      <w:szCs w:val="24"/>
    </w:rPr>
  </w:style>
  <w:style w:type="character" w:customStyle="1" w:styleId="afa">
    <w:name w:val="Основной текст Знак"/>
    <w:basedOn w:val="a0"/>
    <w:link w:val="af9"/>
    <w:uiPriority w:val="1"/>
    <w:rsid w:val="001E2C5E"/>
    <w:rPr>
      <w:rFonts w:ascii="Times New Roman" w:eastAsia="Calibri" w:hAnsi="Times New Roman" w:cs="Times New Roman"/>
      <w:sz w:val="24"/>
      <w:szCs w:val="24"/>
      <w:lang w:eastAsia="ru-RU"/>
    </w:rPr>
  </w:style>
  <w:style w:type="paragraph" w:customStyle="1" w:styleId="23">
    <w:name w:val="Основной текст2"/>
    <w:basedOn w:val="a"/>
    <w:link w:val="afb"/>
    <w:rsid w:val="001E2C5E"/>
    <w:pPr>
      <w:widowControl w:val="0"/>
      <w:shd w:val="clear" w:color="auto" w:fill="FFFFFF"/>
      <w:spacing w:line="274" w:lineRule="exact"/>
      <w:ind w:hanging="420"/>
      <w:jc w:val="center"/>
    </w:pPr>
    <w:rPr>
      <w:b/>
      <w:bCs/>
      <w:sz w:val="23"/>
      <w:szCs w:val="23"/>
    </w:rPr>
  </w:style>
  <w:style w:type="character" w:customStyle="1" w:styleId="afb">
    <w:name w:val="Основной текст_"/>
    <w:basedOn w:val="a0"/>
    <w:link w:val="23"/>
    <w:rsid w:val="001E2C5E"/>
    <w:rPr>
      <w:rFonts w:ascii="Times New Roman" w:eastAsia="Times New Roman" w:hAnsi="Times New Roman" w:cs="Times New Roman"/>
      <w:b/>
      <w:bCs/>
      <w:sz w:val="23"/>
      <w:szCs w:val="23"/>
      <w:shd w:val="clear" w:color="auto" w:fill="FFFFFF"/>
    </w:rPr>
  </w:style>
  <w:style w:type="paragraph" w:styleId="31">
    <w:name w:val="toc 3"/>
    <w:basedOn w:val="a"/>
    <w:next w:val="a"/>
    <w:autoRedefine/>
    <w:uiPriority w:val="39"/>
    <w:unhideWhenUsed/>
    <w:qFormat/>
    <w:rsid w:val="00EB4F58"/>
    <w:pPr>
      <w:tabs>
        <w:tab w:val="right" w:leader="dot" w:pos="9628"/>
      </w:tabs>
      <w:spacing w:line="240" w:lineRule="auto"/>
      <w:ind w:firstLine="0"/>
      <w:jc w:val="both"/>
    </w:pPr>
    <w:rPr>
      <w:sz w:val="24"/>
    </w:rPr>
  </w:style>
  <w:style w:type="paragraph" w:customStyle="1" w:styleId="24">
    <w:name w:val="Стиль2"/>
    <w:basedOn w:val="1"/>
    <w:link w:val="25"/>
    <w:qFormat/>
    <w:rsid w:val="000036AA"/>
    <w:pPr>
      <w:jc w:val="center"/>
    </w:pPr>
  </w:style>
  <w:style w:type="character" w:customStyle="1" w:styleId="25">
    <w:name w:val="Стиль2 Знак"/>
    <w:basedOn w:val="10"/>
    <w:link w:val="24"/>
    <w:rsid w:val="000036AA"/>
    <w:rPr>
      <w:rFonts w:ascii="Times New Roman" w:eastAsiaTheme="majorEastAsia" w:hAnsi="Times New Roman" w:cs="Times New Roman"/>
      <w:b/>
      <w:sz w:val="28"/>
      <w:szCs w:val="28"/>
    </w:rPr>
  </w:style>
  <w:style w:type="paragraph" w:customStyle="1" w:styleId="ConsPlusNormal">
    <w:name w:val="ConsPlusNormal"/>
    <w:rsid w:val="003F243E"/>
    <w:pPr>
      <w:widowControl w:val="0"/>
      <w:autoSpaceDE w:val="0"/>
      <w:autoSpaceDN w:val="0"/>
      <w:adjustRightInd w:val="0"/>
      <w:spacing w:line="240" w:lineRule="auto"/>
    </w:pPr>
    <w:rPr>
      <w:rFonts w:eastAsiaTheme="minorEastAsia"/>
      <w:sz w:val="24"/>
      <w:szCs w:val="24"/>
    </w:rPr>
  </w:style>
  <w:style w:type="paragraph" w:customStyle="1" w:styleId="msonormalmrcssattr">
    <w:name w:val="msonormal_mr_css_attr"/>
    <w:basedOn w:val="a"/>
    <w:rsid w:val="00006B3B"/>
    <w:pPr>
      <w:spacing w:before="100" w:beforeAutospacing="1" w:after="100" w:afterAutospacing="1" w:line="240" w:lineRule="auto"/>
      <w:ind w:firstLine="0"/>
    </w:pPr>
    <w:rPr>
      <w:sz w:val="24"/>
      <w:szCs w:val="24"/>
    </w:rPr>
  </w:style>
  <w:style w:type="paragraph" w:customStyle="1" w:styleId="Default">
    <w:name w:val="Default"/>
    <w:rsid w:val="00006B3B"/>
    <w:pPr>
      <w:autoSpaceDE w:val="0"/>
      <w:autoSpaceDN w:val="0"/>
      <w:adjustRightInd w:val="0"/>
      <w:spacing w:line="240" w:lineRule="auto"/>
    </w:pPr>
    <w:rPr>
      <w:rFonts w:ascii="Calibri" w:hAnsi="Calibri" w:cs="Calibri"/>
      <w:color w:val="000000"/>
      <w:sz w:val="24"/>
      <w:szCs w:val="24"/>
    </w:rPr>
  </w:style>
  <w:style w:type="paragraph" w:customStyle="1" w:styleId="TableParagraph">
    <w:name w:val="Table Paragraph"/>
    <w:basedOn w:val="a"/>
    <w:uiPriority w:val="1"/>
    <w:qFormat/>
    <w:rsid w:val="00006B3B"/>
    <w:pPr>
      <w:widowControl w:val="0"/>
      <w:autoSpaceDE w:val="0"/>
      <w:autoSpaceDN w:val="0"/>
      <w:spacing w:line="240" w:lineRule="auto"/>
      <w:ind w:left="169" w:firstLine="0"/>
    </w:pPr>
    <w:rPr>
      <w:rFonts w:ascii="Bookman Old Style" w:eastAsia="Bookman Old Style" w:hAnsi="Bookman Old Style" w:cs="Bookman Old Style"/>
      <w:sz w:val="22"/>
      <w:szCs w:val="22"/>
      <w:lang w:val="en-US"/>
    </w:rPr>
  </w:style>
  <w:style w:type="character" w:customStyle="1" w:styleId="Heading1">
    <w:name w:val="Heading #1_"/>
    <w:basedOn w:val="a0"/>
    <w:link w:val="Heading10"/>
    <w:uiPriority w:val="99"/>
    <w:locked/>
    <w:rsid w:val="00006B3B"/>
    <w:rPr>
      <w:rFonts w:ascii="Times New Roman" w:hAnsi="Times New Roman"/>
      <w:b/>
      <w:bCs/>
      <w:sz w:val="27"/>
      <w:szCs w:val="27"/>
      <w:shd w:val="clear" w:color="auto" w:fill="FFFFFF"/>
    </w:rPr>
  </w:style>
  <w:style w:type="paragraph" w:customStyle="1" w:styleId="Heading10">
    <w:name w:val="Heading #1"/>
    <w:basedOn w:val="a"/>
    <w:link w:val="Heading1"/>
    <w:uiPriority w:val="99"/>
    <w:rsid w:val="00006B3B"/>
    <w:pPr>
      <w:shd w:val="clear" w:color="auto" w:fill="FFFFFF"/>
      <w:spacing w:after="300" w:line="322" w:lineRule="exact"/>
      <w:ind w:hanging="680"/>
      <w:jc w:val="center"/>
      <w:outlineLvl w:val="0"/>
    </w:pPr>
    <w:rPr>
      <w:rFonts w:cstheme="minorBidi"/>
      <w:b/>
      <w:bCs/>
      <w:sz w:val="27"/>
      <w:szCs w:val="27"/>
    </w:rPr>
  </w:style>
  <w:style w:type="character" w:customStyle="1" w:styleId="BodytextBold">
    <w:name w:val="Body text + Bold"/>
    <w:basedOn w:val="a0"/>
    <w:uiPriority w:val="99"/>
    <w:rsid w:val="00006B3B"/>
    <w:rPr>
      <w:rFonts w:ascii="Times New Roman" w:hAnsi="Times New Roman" w:cs="Times New Roman"/>
      <w:b/>
      <w:bCs/>
      <w:spacing w:val="0"/>
      <w:sz w:val="27"/>
      <w:szCs w:val="27"/>
    </w:rPr>
  </w:style>
  <w:style w:type="paragraph" w:customStyle="1" w:styleId="list-dash">
    <w:name w:val="list-dash"/>
    <w:basedOn w:val="a"/>
    <w:uiPriority w:val="99"/>
    <w:rsid w:val="00006B3B"/>
    <w:pPr>
      <w:widowControl w:val="0"/>
      <w:tabs>
        <w:tab w:val="left" w:pos="567"/>
      </w:tabs>
      <w:autoSpaceDE w:val="0"/>
      <w:autoSpaceDN w:val="0"/>
      <w:adjustRightInd w:val="0"/>
      <w:spacing w:line="242" w:lineRule="atLeast"/>
      <w:ind w:left="227" w:hanging="227"/>
      <w:jc w:val="both"/>
      <w:textAlignment w:val="center"/>
    </w:pPr>
    <w:rPr>
      <w:rFonts w:ascii="SchoolBookSanPin" w:eastAsiaTheme="minorEastAsia" w:hAnsi="SchoolBookSanPin" w:cs="SchoolBookSanPin"/>
      <w:color w:val="000000"/>
      <w:sz w:val="20"/>
      <w:szCs w:val="20"/>
    </w:rPr>
  </w:style>
  <w:style w:type="character" w:customStyle="1" w:styleId="Bold">
    <w:name w:val="Bold"/>
    <w:uiPriority w:val="99"/>
    <w:rsid w:val="00006B3B"/>
    <w:rPr>
      <w:b/>
      <w:color w:val="000000"/>
      <w:w w:val="100"/>
    </w:rPr>
  </w:style>
  <w:style w:type="character" w:customStyle="1" w:styleId="Italic">
    <w:name w:val="Italic"/>
    <w:uiPriority w:val="99"/>
    <w:rsid w:val="00006B3B"/>
    <w:rPr>
      <w:i/>
      <w:color w:val="000000"/>
      <w:w w:val="100"/>
    </w:rPr>
  </w:style>
  <w:style w:type="paragraph" w:customStyle="1" w:styleId="body">
    <w:name w:val="body"/>
    <w:basedOn w:val="a"/>
    <w:uiPriority w:val="99"/>
    <w:rsid w:val="00006B3B"/>
    <w:pPr>
      <w:widowControl w:val="0"/>
      <w:tabs>
        <w:tab w:val="left" w:pos="567"/>
      </w:tabs>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rPr>
  </w:style>
  <w:style w:type="character" w:customStyle="1" w:styleId="a4">
    <w:name w:val="Заголовок Знак"/>
    <w:basedOn w:val="a0"/>
    <w:link w:val="a3"/>
    <w:uiPriority w:val="1"/>
    <w:rsid w:val="00006B3B"/>
    <w:rPr>
      <w:rFonts w:ascii="Calibri" w:eastAsia="Calibri" w:hAnsi="Calibri" w:cs="Calibri"/>
      <w:b/>
      <w:bCs/>
      <w:sz w:val="100"/>
      <w:szCs w:val="100"/>
      <w:lang w:val="en-US"/>
    </w:rPr>
  </w:style>
  <w:style w:type="character" w:customStyle="1" w:styleId="aa">
    <w:name w:val="Абзац списка Знак"/>
    <w:link w:val="a9"/>
    <w:uiPriority w:val="34"/>
    <w:qFormat/>
    <w:rsid w:val="00915821"/>
    <w:rPr>
      <w:rFonts w:ascii="Times New Roman" w:hAnsi="Times New Roman" w:cs="Times New Roman"/>
      <w:sz w:val="28"/>
      <w:szCs w:val="28"/>
    </w:rPr>
  </w:style>
  <w:style w:type="paragraph" w:customStyle="1" w:styleId="Textbody">
    <w:name w:val="Text body"/>
    <w:basedOn w:val="a"/>
    <w:uiPriority w:val="99"/>
    <w:rsid w:val="00915821"/>
    <w:pPr>
      <w:widowControl w:val="0"/>
      <w:suppressAutoHyphens/>
      <w:autoSpaceDN w:val="0"/>
      <w:spacing w:after="120" w:line="240" w:lineRule="auto"/>
      <w:ind w:firstLine="0"/>
      <w:textAlignment w:val="baseline"/>
    </w:pPr>
    <w:rPr>
      <w:rFonts w:eastAsia="Calibri"/>
      <w:kern w:val="3"/>
      <w:sz w:val="22"/>
      <w:szCs w:val="22"/>
    </w:rPr>
  </w:style>
  <w:style w:type="paragraph" w:customStyle="1" w:styleId="Standard">
    <w:name w:val="Standard"/>
    <w:link w:val="Standard1"/>
    <w:uiPriority w:val="99"/>
    <w:rsid w:val="003767D7"/>
    <w:pPr>
      <w:widowControl w:val="0"/>
      <w:suppressAutoHyphens/>
      <w:autoSpaceDN w:val="0"/>
      <w:spacing w:line="240" w:lineRule="auto"/>
      <w:textAlignment w:val="baseline"/>
    </w:pPr>
    <w:rPr>
      <w:rFonts w:eastAsia="Calibri"/>
      <w:kern w:val="3"/>
    </w:rPr>
  </w:style>
  <w:style w:type="character" w:customStyle="1" w:styleId="Standard1">
    <w:name w:val="Standard Знак1"/>
    <w:link w:val="Standard"/>
    <w:uiPriority w:val="99"/>
    <w:locked/>
    <w:rsid w:val="003767D7"/>
    <w:rPr>
      <w:rFonts w:ascii="Times New Roman" w:eastAsia="Calibri" w:hAnsi="Times New Roman" w:cs="Times New Roman"/>
      <w:kern w:val="3"/>
      <w:lang w:eastAsia="ru-RU"/>
    </w:rPr>
  </w:style>
  <w:style w:type="paragraph" w:styleId="afc">
    <w:name w:val="Normal (Web)"/>
    <w:basedOn w:val="a"/>
    <w:uiPriority w:val="99"/>
    <w:unhideWhenUsed/>
    <w:rsid w:val="007B2CBA"/>
    <w:pPr>
      <w:spacing w:before="100" w:beforeAutospacing="1" w:after="100" w:afterAutospacing="1" w:line="240" w:lineRule="auto"/>
      <w:ind w:firstLine="0"/>
    </w:pPr>
    <w:rPr>
      <w:sz w:val="24"/>
      <w:szCs w:val="24"/>
    </w:rPr>
  </w:style>
  <w:style w:type="character" w:styleId="afd">
    <w:name w:val="Strong"/>
    <w:qFormat/>
    <w:rsid w:val="007B2CBA"/>
    <w:rPr>
      <w:b/>
      <w:bCs/>
    </w:rPr>
  </w:style>
  <w:style w:type="paragraph" w:customStyle="1" w:styleId="afe">
    <w:name w:val="Основной"/>
    <w:basedOn w:val="a"/>
    <w:uiPriority w:val="99"/>
    <w:rsid w:val="0006021B"/>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aff">
    <w:name w:val="Буллит"/>
    <w:basedOn w:val="afe"/>
    <w:uiPriority w:val="99"/>
    <w:rsid w:val="0006021B"/>
    <w:pPr>
      <w:ind w:firstLine="244"/>
    </w:pPr>
  </w:style>
  <w:style w:type="character" w:customStyle="1" w:styleId="Zag11">
    <w:name w:val="Zag_11"/>
    <w:rsid w:val="008A335A"/>
  </w:style>
  <w:style w:type="character" w:styleId="aff0">
    <w:name w:val="FollowedHyperlink"/>
    <w:basedOn w:val="a0"/>
    <w:uiPriority w:val="99"/>
    <w:semiHidden/>
    <w:unhideWhenUsed/>
    <w:rsid w:val="00515CC1"/>
    <w:rPr>
      <w:color w:val="954F72" w:themeColor="followedHyperlink"/>
      <w:u w:val="single"/>
    </w:rPr>
  </w:style>
  <w:style w:type="table" w:customStyle="1" w:styleId="TableNormal0">
    <w:name w:val="Table Normal"/>
    <w:uiPriority w:val="2"/>
    <w:semiHidden/>
    <w:unhideWhenUsed/>
    <w:qFormat/>
    <w:rsid w:val="002F2A36"/>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character" w:customStyle="1" w:styleId="extended-textshort">
    <w:name w:val="extended-text__short"/>
    <w:basedOn w:val="a0"/>
    <w:uiPriority w:val="99"/>
    <w:rsid w:val="004E763E"/>
    <w:rPr>
      <w:rFonts w:cs="Times New Roman"/>
    </w:rPr>
  </w:style>
  <w:style w:type="paragraph" w:styleId="aff1">
    <w:name w:val="Subtitle"/>
    <w:basedOn w:val="11"/>
    <w:next w:val="11"/>
    <w:rsid w:val="00A772E4"/>
    <w:pPr>
      <w:keepNext/>
      <w:keepLines/>
      <w:spacing w:before="360" w:after="80"/>
    </w:pPr>
    <w:rPr>
      <w:rFonts w:ascii="Georgia" w:eastAsia="Georgia" w:hAnsi="Georgia" w:cs="Georgia"/>
      <w:i/>
      <w:color w:val="666666"/>
      <w:sz w:val="48"/>
      <w:szCs w:val="48"/>
    </w:rPr>
  </w:style>
  <w:style w:type="table" w:customStyle="1" w:styleId="aff2">
    <w:basedOn w:val="TableNormal0"/>
    <w:rsid w:val="00A772E4"/>
    <w:tblPr>
      <w:tblStyleRowBandSize w:val="1"/>
      <w:tblStyleColBandSize w:val="1"/>
      <w:tblCellMar>
        <w:left w:w="115" w:type="dxa"/>
        <w:right w:w="115" w:type="dxa"/>
      </w:tblCellMar>
    </w:tblPr>
  </w:style>
  <w:style w:type="table" w:customStyle="1" w:styleId="aff3">
    <w:basedOn w:val="TableNormal0"/>
    <w:rsid w:val="00A772E4"/>
    <w:tblPr>
      <w:tblStyleRowBandSize w:val="1"/>
      <w:tblStyleColBandSize w:val="1"/>
      <w:tblCellMar>
        <w:left w:w="115" w:type="dxa"/>
        <w:right w:w="115" w:type="dxa"/>
      </w:tblCellMar>
    </w:tblPr>
  </w:style>
  <w:style w:type="paragraph" w:customStyle="1" w:styleId="18">
    <w:name w:val="Абзац списка1"/>
    <w:basedOn w:val="a"/>
    <w:rsid w:val="00115583"/>
    <w:pPr>
      <w:suppressAutoHyphens/>
      <w:spacing w:line="240" w:lineRule="auto"/>
      <w:ind w:left="720" w:firstLine="0"/>
    </w:pPr>
    <w:rPr>
      <w:rFonts w:ascii="Cambria" w:eastAsia="Arial Unicode MS" w:hAnsi="Cambria" w:cs="font274"/>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15047">
      <w:bodyDiv w:val="1"/>
      <w:marLeft w:val="0"/>
      <w:marRight w:val="0"/>
      <w:marTop w:val="0"/>
      <w:marBottom w:val="0"/>
      <w:divBdr>
        <w:top w:val="none" w:sz="0" w:space="0" w:color="auto"/>
        <w:left w:val="none" w:sz="0" w:space="0" w:color="auto"/>
        <w:bottom w:val="none" w:sz="0" w:space="0" w:color="auto"/>
        <w:right w:val="none" w:sz="0" w:space="0" w:color="auto"/>
      </w:divBdr>
    </w:div>
    <w:div w:id="1309168857">
      <w:bodyDiv w:val="1"/>
      <w:marLeft w:val="0"/>
      <w:marRight w:val="0"/>
      <w:marTop w:val="0"/>
      <w:marBottom w:val="0"/>
      <w:divBdr>
        <w:top w:val="none" w:sz="0" w:space="0" w:color="auto"/>
        <w:left w:val="none" w:sz="0" w:space="0" w:color="auto"/>
        <w:bottom w:val="none" w:sz="0" w:space="0" w:color="auto"/>
        <w:right w:val="none" w:sz="0" w:space="0" w:color="auto"/>
      </w:divBdr>
    </w:div>
    <w:div w:id="1555004487">
      <w:bodyDiv w:val="1"/>
      <w:marLeft w:val="0"/>
      <w:marRight w:val="0"/>
      <w:marTop w:val="0"/>
      <w:marBottom w:val="0"/>
      <w:divBdr>
        <w:top w:val="none" w:sz="0" w:space="0" w:color="auto"/>
        <w:left w:val="none" w:sz="0" w:space="0" w:color="auto"/>
        <w:bottom w:val="none" w:sz="0" w:space="0" w:color="auto"/>
        <w:right w:val="none" w:sz="0" w:space="0" w:color="auto"/>
      </w:divBdr>
    </w:div>
    <w:div w:id="2134639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ZOVC7ykUC+olAqs0BlDeDlOhog==">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3B887B-0770-4417-B0EB-D3DA2C2B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14062</Words>
  <Characters>80160</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Ученик-18</cp:lastModifiedBy>
  <cp:revision>2</cp:revision>
  <cp:lastPrinted>2022-03-24T13:58:00Z</cp:lastPrinted>
  <dcterms:created xsi:type="dcterms:W3CDTF">2024-11-22T14:51:00Z</dcterms:created>
  <dcterms:modified xsi:type="dcterms:W3CDTF">2024-11-22T14:51:00Z</dcterms:modified>
</cp:coreProperties>
</file>